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71" w:rsidRDefault="00F32771">
      <w:pPr>
        <w:rPr>
          <w:noProof/>
        </w:rPr>
      </w:pPr>
    </w:p>
    <w:p w:rsidR="00F32771" w:rsidRDefault="00F32771">
      <w:pPr>
        <w:rPr>
          <w:noProof/>
          <w:lang w:val="es-ES"/>
        </w:rPr>
      </w:pPr>
      <w:r w:rsidRPr="00F32771">
        <w:rPr>
          <w:noProof/>
          <w:lang w:val="es-ES"/>
        </w:rPr>
        <w:t>El festival tiene por objecto la promocion y</w:t>
      </w:r>
      <w:r>
        <w:rPr>
          <w:noProof/>
          <w:lang w:val="es-ES"/>
        </w:rPr>
        <w:t xml:space="preserve"> el conocimiento del cinema y de la cultura español. Por eso y en un espiritu de cooperacion dins</w:t>
      </w:r>
      <w:r w:rsidR="00EB17EC">
        <w:rPr>
          <w:noProof/>
          <w:lang w:val="es-ES"/>
        </w:rPr>
        <w:t>tin</w:t>
      </w:r>
      <w:r>
        <w:rPr>
          <w:noProof/>
          <w:lang w:val="es-ES"/>
        </w:rPr>
        <w:t>gue y valorisa las peliculas a traves de una seccion competitiva y no competitiva.</w:t>
      </w:r>
    </w:p>
    <w:p w:rsidR="00F32771" w:rsidRPr="005C48EF" w:rsidRDefault="00F32771" w:rsidP="005C48EF">
      <w:pPr>
        <w:pStyle w:val="Paragraphedeliste"/>
        <w:numPr>
          <w:ilvl w:val="0"/>
          <w:numId w:val="1"/>
        </w:numPr>
        <w:rPr>
          <w:lang w:val="es-ES"/>
        </w:rPr>
      </w:pPr>
      <w:r w:rsidRPr="005C48EF">
        <w:rPr>
          <w:lang w:val="es-ES"/>
        </w:rPr>
        <w:t>La programación</w:t>
      </w:r>
    </w:p>
    <w:p w:rsidR="00F32771" w:rsidRDefault="00F32771" w:rsidP="00F32771">
      <w:pPr>
        <w:rPr>
          <w:lang w:val="es-ES"/>
        </w:rPr>
      </w:pPr>
      <w:r w:rsidRPr="00F32771">
        <w:rPr>
          <w:lang w:val="es-ES"/>
        </w:rPr>
        <w:t>La programación del festival de cinema espa</w:t>
      </w:r>
      <w:r>
        <w:rPr>
          <w:lang w:val="es-ES"/>
        </w:rPr>
        <w:t>ñol de Bordeaux está compuesta de las secciones siguientes:</w:t>
      </w:r>
    </w:p>
    <w:p w:rsidR="00F32771" w:rsidRDefault="00F32771" w:rsidP="00F32771">
      <w:pPr>
        <w:rPr>
          <w:lang w:val="es-ES"/>
        </w:rPr>
      </w:pPr>
      <w:r>
        <w:rPr>
          <w:lang w:val="es-ES"/>
        </w:rPr>
        <w:t>*una selección oficial de largos-metrajes presentados en competición</w:t>
      </w:r>
    </w:p>
    <w:p w:rsidR="00F32771" w:rsidRDefault="00F32771" w:rsidP="00F32771">
      <w:pPr>
        <w:rPr>
          <w:lang w:val="es-ES"/>
        </w:rPr>
      </w:pPr>
      <w:r>
        <w:rPr>
          <w:lang w:val="es-ES"/>
        </w:rPr>
        <w:t>*una selección oficial de documentales presentados en competición</w:t>
      </w:r>
    </w:p>
    <w:p w:rsidR="00F32771" w:rsidRDefault="00F32771" w:rsidP="00F32771">
      <w:pPr>
        <w:rPr>
          <w:lang w:val="es-ES"/>
        </w:rPr>
      </w:pPr>
      <w:r>
        <w:rPr>
          <w:lang w:val="es-ES"/>
        </w:rPr>
        <w:t>*Una selección oficial de cortos-metrajes presentados en competición</w:t>
      </w:r>
    </w:p>
    <w:p w:rsidR="00F32771" w:rsidRPr="00F32771" w:rsidRDefault="00F32771" w:rsidP="00F32771">
      <w:pPr>
        <w:rPr>
          <w:lang w:val="es-ES"/>
        </w:rPr>
      </w:pPr>
      <w:r>
        <w:rPr>
          <w:lang w:val="es-ES"/>
        </w:rPr>
        <w:t>Una presentación de largos-metrajes,</w:t>
      </w:r>
      <w:r w:rsidR="00A81A89">
        <w:rPr>
          <w:lang w:val="es-ES"/>
        </w:rPr>
        <w:t xml:space="preserve"> cortos-metrajes, documentales fuera de competición en el marco de focus, homenajes, proyecciones especiales y preestrenos. </w:t>
      </w:r>
    </w:p>
    <w:p w:rsidR="00A81A89" w:rsidRDefault="00A81A89" w:rsidP="00F32771">
      <w:pPr>
        <w:rPr>
          <w:lang w:val="es-ES"/>
        </w:rPr>
      </w:pPr>
      <w:r w:rsidRPr="00A81A89">
        <w:rPr>
          <w:lang w:val="es-ES"/>
        </w:rPr>
        <w:t>Las películas seleccionadas en competición estarán proyectadas como mucho 3</w:t>
      </w:r>
      <w:r>
        <w:rPr>
          <w:lang w:val="es-ES"/>
        </w:rPr>
        <w:t xml:space="preserve"> </w:t>
      </w:r>
      <w:r w:rsidRPr="00A81A89">
        <w:rPr>
          <w:lang w:val="es-ES"/>
        </w:rPr>
        <w:t>veces</w:t>
      </w:r>
      <w:r>
        <w:rPr>
          <w:lang w:val="es-ES"/>
        </w:rPr>
        <w:t xml:space="preserve">. La dirección del festival decidirá de las fechas y de los horarios de cada proyección de cada </w:t>
      </w:r>
      <w:r w:rsidR="005C48EF">
        <w:rPr>
          <w:lang w:val="es-ES"/>
        </w:rPr>
        <w:t>película</w:t>
      </w:r>
      <w:r>
        <w:rPr>
          <w:lang w:val="es-ES"/>
        </w:rPr>
        <w:t>.</w:t>
      </w:r>
      <w:r w:rsidR="005C48EF">
        <w:rPr>
          <w:lang w:val="es-ES"/>
        </w:rPr>
        <w:t xml:space="preserve"> Esta información se encontrara en página</w:t>
      </w:r>
      <w:r w:rsidR="005C48EF" w:rsidRPr="005C48EF">
        <w:rPr>
          <w:lang w:val="es-ES"/>
        </w:rPr>
        <w:t xml:space="preserve"> internet del festival. El festival no paga </w:t>
      </w:r>
      <w:r w:rsidR="005C48EF">
        <w:rPr>
          <w:lang w:val="es-ES"/>
        </w:rPr>
        <w:t>derechos</w:t>
      </w:r>
      <w:r w:rsidR="005C48EF" w:rsidRPr="005C48EF">
        <w:rPr>
          <w:lang w:val="es-ES"/>
        </w:rPr>
        <w:t xml:space="preserve"> para las películas en competición. </w:t>
      </w:r>
    </w:p>
    <w:p w:rsidR="0066621F" w:rsidRDefault="0066621F" w:rsidP="00F32771">
      <w:pPr>
        <w:rPr>
          <w:lang w:val="es-ES"/>
        </w:rPr>
      </w:pPr>
      <w:r>
        <w:rPr>
          <w:lang w:val="es-ES"/>
        </w:rPr>
        <w:t>Los realizadores y/o actores y/o productores de las películas seleccionadas se comprometen en venir a presentar sus películas.</w:t>
      </w:r>
    </w:p>
    <w:p w:rsidR="005C48EF" w:rsidRPr="005C48EF" w:rsidRDefault="005C48EF" w:rsidP="005C48EF">
      <w:pPr>
        <w:rPr>
          <w:lang w:val="es-ES"/>
        </w:rPr>
      </w:pPr>
      <w:r w:rsidRPr="005C48EF">
        <w:rPr>
          <w:lang w:val="es-ES"/>
        </w:rPr>
        <w:t>2. condiciones de inscripción para los largos-metrajes en competición</w:t>
      </w:r>
    </w:p>
    <w:p w:rsidR="005C48EF" w:rsidRDefault="005C48EF" w:rsidP="005C48EF">
      <w:pPr>
        <w:rPr>
          <w:lang w:val="es-ES"/>
        </w:rPr>
      </w:pPr>
      <w:r w:rsidRPr="005C48EF">
        <w:rPr>
          <w:lang w:val="es-ES"/>
        </w:rPr>
        <w:t xml:space="preserve"> El equipo de selección, bajo la autoridad del delegado general, selecciona e invita las películas seleccionadas</w:t>
      </w:r>
      <w:r>
        <w:rPr>
          <w:lang w:val="es-ES"/>
        </w:rPr>
        <w:t>. Excepto derogaciones, las películas en competición tendrán que respectar los criterios siguientes</w:t>
      </w:r>
      <w:r w:rsidR="00D13E60">
        <w:rPr>
          <w:lang w:val="es-ES"/>
        </w:rPr>
        <w:t>:</w:t>
      </w:r>
    </w:p>
    <w:p w:rsidR="005C48EF" w:rsidRPr="00D13E60" w:rsidRDefault="00D13E60" w:rsidP="005C48EF">
      <w:pPr>
        <w:pStyle w:val="Paragraphedeliste"/>
        <w:numPr>
          <w:ilvl w:val="0"/>
          <w:numId w:val="2"/>
        </w:numPr>
        <w:rPr>
          <w:lang w:val="es-ES"/>
        </w:rPr>
      </w:pPr>
      <w:r w:rsidRPr="00D13E60">
        <w:rPr>
          <w:lang w:val="es-ES_tradnl"/>
        </w:rPr>
        <w:t xml:space="preserve">Estar producida entre </w:t>
      </w:r>
      <w:r>
        <w:rPr>
          <w:lang w:val="es-ES_tradnl"/>
        </w:rPr>
        <w:t xml:space="preserve">enero </w:t>
      </w:r>
      <w:r w:rsidRPr="00D13E60">
        <w:rPr>
          <w:lang w:val="es-ES_tradnl"/>
        </w:rPr>
        <w:t>2013 y diciembre 2014</w:t>
      </w:r>
    </w:p>
    <w:p w:rsidR="00D13E60" w:rsidRDefault="00D13E60" w:rsidP="005C48EF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Estar inédita en Francia: no haber participado a un festival en Francia a la excepción del Festival de Cannes, no haber sido explotado comercialmente en Francia,</w:t>
      </w:r>
    </w:p>
    <w:p w:rsidR="00D13E60" w:rsidRDefault="00D13E60" w:rsidP="005C48EF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Estar presentada en versión </w:t>
      </w:r>
      <w:r w:rsidR="00BA21C6">
        <w:rPr>
          <w:lang w:val="es-ES"/>
        </w:rPr>
        <w:t>española o en un</w:t>
      </w:r>
      <w:r w:rsidR="006D747B">
        <w:rPr>
          <w:lang w:val="es-ES"/>
        </w:rPr>
        <w:t>a</w:t>
      </w:r>
      <w:r w:rsidR="00BA21C6">
        <w:rPr>
          <w:lang w:val="es-ES"/>
        </w:rPr>
        <w:t xml:space="preserve"> lengua de una de las comunidades autónomas.</w:t>
      </w:r>
    </w:p>
    <w:p w:rsidR="00BA21C6" w:rsidRDefault="00BA21C6" w:rsidP="005C48EF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Tener subtítulos en francés (los costes de traducción y de subtítulos están al cargo de la productora o de los organismos habilitados)</w:t>
      </w:r>
    </w:p>
    <w:p w:rsidR="00BA21C6" w:rsidRDefault="00BA21C6" w:rsidP="005C48EF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Tener uno de estos formatos: DCP (digital package JPEG 2000 normas DCI), en Bluray video (MPEG-4) normas europeas PAL.</w:t>
      </w:r>
    </w:p>
    <w:p w:rsidR="00BA21C6" w:rsidRDefault="00BA21C6" w:rsidP="005C48EF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Pertenecer al mundo de la ficción</w:t>
      </w:r>
    </w:p>
    <w:p w:rsidR="00BA21C6" w:rsidRDefault="00BA21C6" w:rsidP="00BA21C6">
      <w:pPr>
        <w:pStyle w:val="Paragraphedeliste"/>
        <w:ind w:left="0"/>
        <w:rPr>
          <w:lang w:val="es-ES"/>
        </w:rPr>
      </w:pPr>
      <w:r>
        <w:rPr>
          <w:lang w:val="es-ES"/>
        </w:rPr>
        <w:t xml:space="preserve">La ficha de </w:t>
      </w:r>
      <w:r w:rsidR="002C3637">
        <w:rPr>
          <w:lang w:val="es-ES"/>
        </w:rPr>
        <w:t>inscripción</w:t>
      </w:r>
      <w:r>
        <w:rPr>
          <w:lang w:val="es-ES"/>
        </w:rPr>
        <w:t xml:space="preserve"> </w:t>
      </w:r>
      <w:r w:rsidR="002C3637">
        <w:rPr>
          <w:lang w:val="es-ES"/>
        </w:rPr>
        <w:t>firmada,</w:t>
      </w:r>
      <w:r>
        <w:rPr>
          <w:lang w:val="es-ES"/>
        </w:rPr>
        <w:t xml:space="preserve"> acomp</w:t>
      </w:r>
      <w:r w:rsidR="002C3637">
        <w:rPr>
          <w:lang w:val="es-ES"/>
        </w:rPr>
        <w:t>a</w:t>
      </w:r>
      <w:r>
        <w:rPr>
          <w:lang w:val="es-ES"/>
        </w:rPr>
        <w:t xml:space="preserve">ñada de una copia de </w:t>
      </w:r>
      <w:r w:rsidR="002C3637">
        <w:rPr>
          <w:lang w:val="es-ES"/>
        </w:rPr>
        <w:t>preselección</w:t>
      </w:r>
      <w:r>
        <w:rPr>
          <w:lang w:val="es-ES"/>
        </w:rPr>
        <w:t xml:space="preserve"> en DVD (copia definitiva</w:t>
      </w:r>
      <w:r w:rsidR="002C3637">
        <w:rPr>
          <w:lang w:val="es-ES"/>
        </w:rPr>
        <w:t xml:space="preserve"> de la película) </w:t>
      </w:r>
      <w:r w:rsidR="005F7452">
        <w:rPr>
          <w:lang w:val="es-ES"/>
        </w:rPr>
        <w:t>estará</w:t>
      </w:r>
      <w:r w:rsidR="002C3637">
        <w:rPr>
          <w:lang w:val="es-ES"/>
        </w:rPr>
        <w:t xml:space="preserve"> </w:t>
      </w:r>
      <w:r w:rsidR="005F7452">
        <w:rPr>
          <w:lang w:val="es-ES"/>
        </w:rPr>
        <w:t>mandada</w:t>
      </w:r>
      <w:r w:rsidR="002C3637">
        <w:rPr>
          <w:lang w:val="es-ES"/>
        </w:rPr>
        <w:t xml:space="preserve"> al festival de </w:t>
      </w:r>
      <w:r w:rsidR="005F7452">
        <w:rPr>
          <w:lang w:val="es-ES"/>
        </w:rPr>
        <w:t>Cinéma</w:t>
      </w:r>
      <w:r w:rsidR="002C3637">
        <w:rPr>
          <w:lang w:val="es-ES"/>
        </w:rPr>
        <w:t xml:space="preserve"> </w:t>
      </w:r>
      <w:r w:rsidR="005F7452">
        <w:rPr>
          <w:lang w:val="es-ES"/>
        </w:rPr>
        <w:t>español</w:t>
      </w:r>
      <w:r w:rsidR="002C3637">
        <w:rPr>
          <w:lang w:val="es-ES"/>
        </w:rPr>
        <w:t xml:space="preserve"> de Bordeaux como muy tarde el 15 de enero 2015.</w:t>
      </w:r>
    </w:p>
    <w:p w:rsidR="006D747B" w:rsidRDefault="006D747B" w:rsidP="00BA21C6">
      <w:pPr>
        <w:pStyle w:val="Paragraphedeliste"/>
        <w:ind w:left="0"/>
        <w:rPr>
          <w:lang w:val="es-ES"/>
        </w:rPr>
      </w:pPr>
    </w:p>
    <w:p w:rsidR="002C3637" w:rsidRDefault="002C3637" w:rsidP="00BA21C6">
      <w:pPr>
        <w:pStyle w:val="Paragraphedeliste"/>
        <w:ind w:left="0"/>
        <w:rPr>
          <w:lang w:val="es-ES"/>
        </w:rPr>
      </w:pPr>
      <w:r>
        <w:rPr>
          <w:lang w:val="es-ES"/>
        </w:rPr>
        <w:lastRenderedPageBreak/>
        <w:t>El envió del material para la preselección se hará por correo con la anotación siguiente:</w:t>
      </w:r>
      <w:r w:rsidR="006D747B">
        <w:rPr>
          <w:lang w:val="es-ES"/>
        </w:rPr>
        <w:t xml:space="preserve"> “</w:t>
      </w:r>
      <w:r>
        <w:rPr>
          <w:lang w:val="es-ES"/>
        </w:rPr>
        <w:t>sin valor comercial, por uso cultural” a la dirección siguiente:</w:t>
      </w:r>
    </w:p>
    <w:p w:rsidR="002C3637" w:rsidRDefault="002C3637" w:rsidP="00BA21C6">
      <w:pPr>
        <w:pStyle w:val="Paragraphedeliste"/>
        <w:ind w:left="0"/>
        <w:rPr>
          <w:lang w:val="es-ES"/>
        </w:rPr>
      </w:pPr>
    </w:p>
    <w:p w:rsidR="002C3637" w:rsidRDefault="002C3637" w:rsidP="00BA21C6">
      <w:pPr>
        <w:pStyle w:val="Paragraphedeliste"/>
        <w:ind w:left="0"/>
      </w:pPr>
      <w:r w:rsidRPr="002C3637">
        <w:t>Festival de cinéma espagnol de Bordeaux</w:t>
      </w:r>
    </w:p>
    <w:p w:rsidR="007D5323" w:rsidRPr="002C3637" w:rsidRDefault="007D5323" w:rsidP="00BA21C6">
      <w:pPr>
        <w:pStyle w:val="Paragraphedeliste"/>
        <w:ind w:left="0"/>
      </w:pPr>
      <w:r>
        <w:t>Marie Subra</w:t>
      </w:r>
    </w:p>
    <w:p w:rsidR="002C3637" w:rsidRDefault="002C3637" w:rsidP="00BA21C6">
      <w:pPr>
        <w:pStyle w:val="Paragraphedeliste"/>
        <w:ind w:left="0"/>
      </w:pPr>
      <w:r>
        <w:t>Institut Cervantes de Bordeaux</w:t>
      </w:r>
    </w:p>
    <w:p w:rsidR="002C3637" w:rsidRDefault="002C3637" w:rsidP="00BA21C6">
      <w:pPr>
        <w:pStyle w:val="Paragraphedeliste"/>
        <w:ind w:left="0"/>
      </w:pPr>
      <w:r>
        <w:t>57 cours de l’Intendance</w:t>
      </w:r>
      <w:bookmarkStart w:id="0" w:name="_GoBack"/>
      <w:bookmarkEnd w:id="0"/>
    </w:p>
    <w:p w:rsidR="002C3637" w:rsidRPr="002C3637" w:rsidRDefault="002C3637" w:rsidP="00BA21C6">
      <w:pPr>
        <w:pStyle w:val="Paragraphedeliste"/>
        <w:ind w:left="0"/>
        <w:rPr>
          <w:lang w:val="es-ES"/>
        </w:rPr>
      </w:pPr>
      <w:r w:rsidRPr="002C3637">
        <w:rPr>
          <w:lang w:val="es-ES"/>
        </w:rPr>
        <w:t>33000 Bordeaux</w:t>
      </w:r>
    </w:p>
    <w:p w:rsidR="002C3637" w:rsidRPr="002C3637" w:rsidRDefault="002C3637" w:rsidP="00BA21C6">
      <w:pPr>
        <w:pStyle w:val="Paragraphedeliste"/>
        <w:ind w:left="0"/>
        <w:rPr>
          <w:lang w:val="es-ES"/>
        </w:rPr>
      </w:pPr>
      <w:r w:rsidRPr="002C3637">
        <w:rPr>
          <w:lang w:val="es-ES"/>
        </w:rPr>
        <w:t>France</w:t>
      </w:r>
    </w:p>
    <w:p w:rsidR="009D689F" w:rsidRDefault="002C3637" w:rsidP="005C48EF">
      <w:pPr>
        <w:rPr>
          <w:lang w:val="es-ES"/>
        </w:rPr>
      </w:pPr>
      <w:r w:rsidRPr="002C3637">
        <w:rPr>
          <w:lang w:val="es-ES"/>
        </w:rPr>
        <w:t xml:space="preserve">Todos los gastos de </w:t>
      </w:r>
      <w:r w:rsidR="006D747B" w:rsidRPr="002C3637">
        <w:rPr>
          <w:lang w:val="es-ES"/>
        </w:rPr>
        <w:t>envió</w:t>
      </w:r>
      <w:r w:rsidR="006D747B">
        <w:rPr>
          <w:lang w:val="es-ES"/>
        </w:rPr>
        <w:t>, los posibles derechos de aduana así como los posibles impuestos</w:t>
      </w:r>
      <w:r w:rsidRPr="002C3637">
        <w:rPr>
          <w:lang w:val="es-ES"/>
        </w:rPr>
        <w:t xml:space="preserve"> </w:t>
      </w:r>
      <w:r w:rsidR="006D747B" w:rsidRPr="002C3637">
        <w:rPr>
          <w:lang w:val="es-ES"/>
        </w:rPr>
        <w:t>tendrán</w:t>
      </w:r>
      <w:r w:rsidRPr="002C3637">
        <w:rPr>
          <w:lang w:val="es-ES"/>
        </w:rPr>
        <w:t xml:space="preserve"> que estar abonados por la</w:t>
      </w:r>
      <w:r w:rsidR="006D747B">
        <w:rPr>
          <w:lang w:val="es-ES"/>
        </w:rPr>
        <w:t xml:space="preserve"> productora.</w:t>
      </w:r>
    </w:p>
    <w:p w:rsidR="006D747B" w:rsidRPr="006D747B" w:rsidRDefault="006D747B" w:rsidP="009D689F">
      <w:pPr>
        <w:pStyle w:val="Paragraphedeliste"/>
        <w:numPr>
          <w:ilvl w:val="0"/>
          <w:numId w:val="7"/>
        </w:numPr>
        <w:rPr>
          <w:lang w:val="es-ES"/>
        </w:rPr>
      </w:pPr>
      <w:r w:rsidRPr="006D747B">
        <w:rPr>
          <w:lang w:val="es-ES"/>
        </w:rPr>
        <w:t>condiciones de inscripción para los</w:t>
      </w:r>
      <w:r>
        <w:rPr>
          <w:lang w:val="es-ES"/>
        </w:rPr>
        <w:t xml:space="preserve"> cortos</w:t>
      </w:r>
      <w:r w:rsidRPr="006D747B">
        <w:rPr>
          <w:lang w:val="es-ES"/>
        </w:rPr>
        <w:t>-metrajes en competición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 xml:space="preserve"> El equipo de selección, bajo la autoridad del delegado general, selecciona e invita las películas seleccionadas. Excepto derogaciones, las películas en competición tendrán que respectar los criterios siguientes: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>Estar producida entre enero 2013 y diciembre 2014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>Estar inédita en Francia: no haber participado a un festival en Francia a la excepción del Festival de Cannes, no haber sido explotado comercialmente en Francia,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>Estar presentada en versión española o en un</w:t>
      </w:r>
      <w:r>
        <w:rPr>
          <w:lang w:val="es-ES"/>
        </w:rPr>
        <w:t>a</w:t>
      </w:r>
      <w:r w:rsidRPr="006D747B">
        <w:rPr>
          <w:lang w:val="es-ES"/>
        </w:rPr>
        <w:t xml:space="preserve"> lengua de una de las comunidades autónomas.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>Tener subtítulos en francés (los costes de traducción y de subtítulos están al cargo de la productora o de los organismos habilitados)</w:t>
      </w:r>
    </w:p>
    <w:p w:rsidR="006D747B" w:rsidRPr="006D747B" w:rsidRDefault="006D747B" w:rsidP="006D747B">
      <w:pPr>
        <w:pStyle w:val="Paragraphedeliste"/>
        <w:numPr>
          <w:ilvl w:val="0"/>
          <w:numId w:val="4"/>
        </w:numPr>
        <w:rPr>
          <w:lang w:val="es-ES"/>
        </w:rPr>
      </w:pPr>
      <w:r w:rsidRPr="006D747B">
        <w:rPr>
          <w:lang w:val="es-ES"/>
        </w:rPr>
        <w:t>Tener uno de estos formatos: DCP (digital package JPEG 2000 normas DCI), en Bluray video (MPEG-4) normas europeas PAL.</w:t>
      </w:r>
    </w:p>
    <w:p w:rsidR="006D747B" w:rsidRPr="006D747B" w:rsidRDefault="009D689F" w:rsidP="006D747B">
      <w:pPr>
        <w:pStyle w:val="Paragraphedeliste"/>
        <w:numPr>
          <w:ilvl w:val="0"/>
          <w:numId w:val="4"/>
        </w:numPr>
        <w:rPr>
          <w:lang w:val="es-ES"/>
        </w:rPr>
      </w:pPr>
      <w:r>
        <w:rPr>
          <w:lang w:val="es-ES"/>
        </w:rPr>
        <w:t>Tener una duración total máxima de 30 minutos.</w:t>
      </w:r>
    </w:p>
    <w:p w:rsidR="006D747B" w:rsidRPr="006D747B" w:rsidRDefault="006D747B" w:rsidP="006D747B">
      <w:pPr>
        <w:rPr>
          <w:lang w:val="es-ES"/>
        </w:rPr>
      </w:pPr>
      <w:r w:rsidRPr="006D747B">
        <w:rPr>
          <w:lang w:val="es-ES"/>
        </w:rPr>
        <w:t xml:space="preserve">La ficha de inscripción firmada, acompañada de una copia de preselección en DVD (copia definitiva de la película) </w:t>
      </w:r>
      <w:r w:rsidR="00EB294B" w:rsidRPr="006D747B">
        <w:rPr>
          <w:lang w:val="es-ES"/>
        </w:rPr>
        <w:t>estará</w:t>
      </w:r>
      <w:r w:rsidRPr="006D747B">
        <w:rPr>
          <w:lang w:val="es-ES"/>
        </w:rPr>
        <w:t xml:space="preserve"> </w:t>
      </w:r>
      <w:r w:rsidR="00EB294B" w:rsidRPr="006D747B">
        <w:rPr>
          <w:lang w:val="es-ES"/>
        </w:rPr>
        <w:t>mandada</w:t>
      </w:r>
      <w:r w:rsidRPr="006D747B">
        <w:rPr>
          <w:lang w:val="es-ES"/>
        </w:rPr>
        <w:t xml:space="preserve"> al festival de </w:t>
      </w:r>
      <w:r w:rsidR="00EB294B" w:rsidRPr="006D747B">
        <w:rPr>
          <w:lang w:val="es-ES"/>
        </w:rPr>
        <w:t>cinema</w:t>
      </w:r>
      <w:r w:rsidRPr="006D747B">
        <w:rPr>
          <w:lang w:val="es-ES"/>
        </w:rPr>
        <w:t xml:space="preserve"> </w:t>
      </w:r>
      <w:r w:rsidR="00EB294B" w:rsidRPr="006D747B">
        <w:rPr>
          <w:lang w:val="es-ES"/>
        </w:rPr>
        <w:t>español</w:t>
      </w:r>
      <w:r w:rsidRPr="006D747B">
        <w:rPr>
          <w:lang w:val="es-ES"/>
        </w:rPr>
        <w:t xml:space="preserve"> de Bordeaux como muy tarde el 15 de enero 2015.</w:t>
      </w:r>
    </w:p>
    <w:p w:rsidR="006D747B" w:rsidRPr="006D747B" w:rsidRDefault="00EB294B" w:rsidP="006D747B">
      <w:pPr>
        <w:rPr>
          <w:lang w:val="es-ES"/>
        </w:rPr>
      </w:pPr>
      <w:r w:rsidRPr="006D747B">
        <w:rPr>
          <w:lang w:val="es-ES"/>
        </w:rPr>
        <w:t>Él</w:t>
      </w:r>
      <w:r w:rsidR="006D747B" w:rsidRPr="006D747B">
        <w:rPr>
          <w:lang w:val="es-ES"/>
        </w:rPr>
        <w:t xml:space="preserve"> envió del material para la preselección se hará por correo con la anotación siguiente: “sin valor comercial, por uso cultural” a la dirección siguiente:</w:t>
      </w:r>
    </w:p>
    <w:p w:rsidR="006D747B" w:rsidRDefault="006D747B" w:rsidP="007D5323">
      <w:pPr>
        <w:spacing w:line="240" w:lineRule="auto"/>
      </w:pPr>
      <w:r w:rsidRPr="006D747B">
        <w:t>Festival de cinéma espagnol de Bordeaux</w:t>
      </w:r>
    </w:p>
    <w:p w:rsidR="007D5323" w:rsidRPr="006D747B" w:rsidRDefault="007D5323" w:rsidP="007D5323">
      <w:pPr>
        <w:spacing w:line="240" w:lineRule="auto"/>
      </w:pPr>
      <w:r>
        <w:t>Marie Subra</w:t>
      </w:r>
    </w:p>
    <w:p w:rsidR="006D747B" w:rsidRPr="005F7452" w:rsidRDefault="006D747B" w:rsidP="007D5323">
      <w:pPr>
        <w:spacing w:line="240" w:lineRule="auto"/>
      </w:pPr>
      <w:r w:rsidRPr="005F7452">
        <w:t>Institut Cervantes de Bordeaux</w:t>
      </w:r>
    </w:p>
    <w:p w:rsidR="006D747B" w:rsidRPr="005F7452" w:rsidRDefault="006D747B" w:rsidP="007D5323">
      <w:pPr>
        <w:spacing w:line="240" w:lineRule="auto"/>
      </w:pPr>
      <w:r w:rsidRPr="005F7452">
        <w:t>57 cours de l’Intendance</w:t>
      </w:r>
    </w:p>
    <w:p w:rsidR="006D747B" w:rsidRPr="006D747B" w:rsidRDefault="006D747B" w:rsidP="007D5323">
      <w:pPr>
        <w:spacing w:line="240" w:lineRule="auto"/>
        <w:rPr>
          <w:lang w:val="es-ES"/>
        </w:rPr>
      </w:pPr>
      <w:r w:rsidRPr="006D747B">
        <w:rPr>
          <w:lang w:val="es-ES"/>
        </w:rPr>
        <w:t>33000 Bordeaux</w:t>
      </w:r>
    </w:p>
    <w:p w:rsidR="006D747B" w:rsidRPr="006D747B" w:rsidRDefault="006D747B" w:rsidP="006D747B">
      <w:pPr>
        <w:rPr>
          <w:lang w:val="es-ES"/>
        </w:rPr>
      </w:pPr>
      <w:r w:rsidRPr="006D747B">
        <w:rPr>
          <w:lang w:val="es-ES"/>
        </w:rPr>
        <w:t>France</w:t>
      </w:r>
    </w:p>
    <w:p w:rsidR="006D747B" w:rsidRDefault="006D747B" w:rsidP="006D747B">
      <w:pPr>
        <w:rPr>
          <w:lang w:val="es-ES"/>
        </w:rPr>
      </w:pPr>
      <w:r w:rsidRPr="006D747B">
        <w:rPr>
          <w:lang w:val="es-ES"/>
        </w:rPr>
        <w:t>Todos los gastos de envió, los posibles derechos de aduana así como los posibles impuestos tendrán que estar abonados por la productora.</w:t>
      </w:r>
    </w:p>
    <w:p w:rsidR="006D747B" w:rsidRDefault="006D747B" w:rsidP="006D747B">
      <w:pPr>
        <w:rPr>
          <w:lang w:val="es-ES"/>
        </w:rPr>
      </w:pPr>
    </w:p>
    <w:p w:rsidR="006D747B" w:rsidRDefault="006D747B" w:rsidP="006D747B">
      <w:pPr>
        <w:rPr>
          <w:lang w:val="es-ES"/>
        </w:rPr>
      </w:pPr>
    </w:p>
    <w:p w:rsidR="006D747B" w:rsidRPr="006D747B" w:rsidRDefault="006D747B" w:rsidP="006D747B">
      <w:pPr>
        <w:pStyle w:val="Paragraphedeliste"/>
        <w:numPr>
          <w:ilvl w:val="0"/>
          <w:numId w:val="6"/>
        </w:numPr>
        <w:rPr>
          <w:lang w:val="es-ES"/>
        </w:rPr>
      </w:pPr>
      <w:r w:rsidRPr="006D747B">
        <w:rPr>
          <w:lang w:val="es-ES"/>
        </w:rPr>
        <w:t xml:space="preserve">condiciones de inscripción para los </w:t>
      </w:r>
      <w:r>
        <w:rPr>
          <w:lang w:val="es-ES"/>
        </w:rPr>
        <w:t>documentales</w:t>
      </w:r>
      <w:r w:rsidRPr="006D747B">
        <w:rPr>
          <w:lang w:val="es-ES"/>
        </w:rPr>
        <w:t xml:space="preserve"> en competición</w:t>
      </w:r>
    </w:p>
    <w:p w:rsidR="006D747B" w:rsidRPr="006D747B" w:rsidRDefault="006D747B" w:rsidP="006D747B">
      <w:pPr>
        <w:ind w:left="360"/>
        <w:rPr>
          <w:lang w:val="es-ES"/>
        </w:rPr>
      </w:pPr>
      <w:r w:rsidRPr="006D747B">
        <w:rPr>
          <w:lang w:val="es-ES"/>
        </w:rPr>
        <w:t xml:space="preserve"> El equipo de selección, bajo la autoridad del delegado general, selecciona e invita las películas seleccionadas. Excepto derogaciones, las películas en competición tendrán que respectar los criterios siguientes:</w:t>
      </w:r>
    </w:p>
    <w:p w:rsidR="006D747B" w:rsidRPr="006D747B" w:rsidRDefault="006D747B" w:rsidP="006D747B">
      <w:pPr>
        <w:pStyle w:val="Paragraphedeliste"/>
        <w:numPr>
          <w:ilvl w:val="0"/>
          <w:numId w:val="5"/>
        </w:numPr>
        <w:rPr>
          <w:lang w:val="es-ES"/>
        </w:rPr>
      </w:pPr>
      <w:r w:rsidRPr="006D747B">
        <w:rPr>
          <w:lang w:val="es-ES"/>
        </w:rPr>
        <w:t>Estar producida entre enero 2013 y diciembre 2014</w:t>
      </w:r>
    </w:p>
    <w:p w:rsidR="006D747B" w:rsidRPr="006D747B" w:rsidRDefault="006D747B" w:rsidP="006D747B">
      <w:pPr>
        <w:pStyle w:val="Paragraphedeliste"/>
        <w:numPr>
          <w:ilvl w:val="0"/>
          <w:numId w:val="5"/>
        </w:numPr>
        <w:rPr>
          <w:lang w:val="es-ES"/>
        </w:rPr>
      </w:pPr>
      <w:r w:rsidRPr="006D747B">
        <w:rPr>
          <w:lang w:val="es-ES"/>
        </w:rPr>
        <w:t>Estar inédita en Francia: no haber participado a un festival en Francia a la excepción del Festival de Cannes, no haber sido explotado comercialmente en Francia,</w:t>
      </w:r>
    </w:p>
    <w:p w:rsidR="006D747B" w:rsidRPr="006D747B" w:rsidRDefault="006D747B" w:rsidP="006D747B">
      <w:pPr>
        <w:pStyle w:val="Paragraphedeliste"/>
        <w:numPr>
          <w:ilvl w:val="0"/>
          <w:numId w:val="5"/>
        </w:numPr>
        <w:rPr>
          <w:lang w:val="es-ES"/>
        </w:rPr>
      </w:pPr>
      <w:r w:rsidRPr="006D747B">
        <w:rPr>
          <w:lang w:val="es-ES"/>
        </w:rPr>
        <w:t>Estar presentada en versión española o en un</w:t>
      </w:r>
      <w:r>
        <w:rPr>
          <w:lang w:val="es-ES"/>
        </w:rPr>
        <w:t>a</w:t>
      </w:r>
      <w:r w:rsidRPr="006D747B">
        <w:rPr>
          <w:lang w:val="es-ES"/>
        </w:rPr>
        <w:t xml:space="preserve"> lengua de una de las comunidades autónomas.</w:t>
      </w:r>
    </w:p>
    <w:p w:rsidR="006D747B" w:rsidRPr="006D747B" w:rsidRDefault="006D747B" w:rsidP="006D747B">
      <w:pPr>
        <w:pStyle w:val="Paragraphedeliste"/>
        <w:numPr>
          <w:ilvl w:val="0"/>
          <w:numId w:val="5"/>
        </w:numPr>
        <w:rPr>
          <w:lang w:val="es-ES"/>
        </w:rPr>
      </w:pPr>
      <w:r w:rsidRPr="006D747B">
        <w:rPr>
          <w:lang w:val="es-ES"/>
        </w:rPr>
        <w:t>Tener subtítulos en francés (los costes de traducción y de subtítulos están al cargo de la productora)</w:t>
      </w:r>
    </w:p>
    <w:p w:rsidR="006D747B" w:rsidRPr="006D747B" w:rsidRDefault="006D747B" w:rsidP="006D747B">
      <w:pPr>
        <w:pStyle w:val="Paragraphedeliste"/>
        <w:numPr>
          <w:ilvl w:val="0"/>
          <w:numId w:val="5"/>
        </w:numPr>
        <w:rPr>
          <w:lang w:val="es-ES"/>
        </w:rPr>
      </w:pPr>
      <w:r w:rsidRPr="006D747B">
        <w:rPr>
          <w:lang w:val="es-ES"/>
        </w:rPr>
        <w:t>Tener uno de estos formatos: DCP (digital package JPEG 2000 normas DCI), en Bluray video (MPEG-4) normas europeas PAL.</w:t>
      </w:r>
    </w:p>
    <w:p w:rsidR="006D747B" w:rsidRPr="006D747B" w:rsidRDefault="006D747B" w:rsidP="006D747B">
      <w:pPr>
        <w:rPr>
          <w:lang w:val="es-ES"/>
        </w:rPr>
      </w:pPr>
      <w:r w:rsidRPr="006D747B">
        <w:rPr>
          <w:lang w:val="es-ES"/>
        </w:rPr>
        <w:t xml:space="preserve">La ficha de inscripción firmada, acompañada de una copia de preselección en DVD (copia definitiva de la película) </w:t>
      </w:r>
      <w:r w:rsidR="005F7452" w:rsidRPr="006D747B">
        <w:rPr>
          <w:lang w:val="es-ES"/>
        </w:rPr>
        <w:t>estará</w:t>
      </w:r>
      <w:r w:rsidRPr="006D747B">
        <w:rPr>
          <w:lang w:val="es-ES"/>
        </w:rPr>
        <w:t xml:space="preserve"> </w:t>
      </w:r>
      <w:r w:rsidR="005F7452" w:rsidRPr="006D747B">
        <w:rPr>
          <w:lang w:val="es-ES"/>
        </w:rPr>
        <w:t>mandada</w:t>
      </w:r>
      <w:r w:rsidRPr="006D747B">
        <w:rPr>
          <w:lang w:val="es-ES"/>
        </w:rPr>
        <w:t xml:space="preserve"> al festival de </w:t>
      </w:r>
      <w:r w:rsidR="005F7452" w:rsidRPr="006D747B">
        <w:rPr>
          <w:lang w:val="es-ES"/>
        </w:rPr>
        <w:t>cinema</w:t>
      </w:r>
      <w:r w:rsidRPr="006D747B">
        <w:rPr>
          <w:lang w:val="es-ES"/>
        </w:rPr>
        <w:t xml:space="preserve"> </w:t>
      </w:r>
      <w:r w:rsidR="005F7452" w:rsidRPr="006D747B">
        <w:rPr>
          <w:lang w:val="es-ES"/>
        </w:rPr>
        <w:t>español</w:t>
      </w:r>
      <w:r w:rsidRPr="006D747B">
        <w:rPr>
          <w:lang w:val="es-ES"/>
        </w:rPr>
        <w:t xml:space="preserve"> de Bordeaux como muy tarde el 15 de enero 2015.</w:t>
      </w:r>
    </w:p>
    <w:p w:rsidR="006D747B" w:rsidRPr="006D747B" w:rsidRDefault="006D747B" w:rsidP="006D747B">
      <w:pPr>
        <w:rPr>
          <w:lang w:val="es-ES"/>
        </w:rPr>
      </w:pPr>
      <w:r w:rsidRPr="006D747B">
        <w:rPr>
          <w:lang w:val="es-ES"/>
        </w:rPr>
        <w:t>Él envió del material para la preselección se hará por correo con la anotación siguiente: “sin valor comercial, por uso cultural” a la dirección siguiente:</w:t>
      </w:r>
    </w:p>
    <w:p w:rsidR="007D5323" w:rsidRDefault="006D747B" w:rsidP="007D5323">
      <w:pPr>
        <w:spacing w:line="240" w:lineRule="auto"/>
      </w:pPr>
      <w:r w:rsidRPr="006D747B">
        <w:t>Festival de cinéma espagnol de Bordeaux</w:t>
      </w:r>
    </w:p>
    <w:p w:rsidR="007D5323" w:rsidRDefault="007D5323" w:rsidP="007D5323">
      <w:pPr>
        <w:spacing w:line="240" w:lineRule="auto"/>
      </w:pPr>
      <w:r>
        <w:t>Marie Subra</w:t>
      </w:r>
    </w:p>
    <w:p w:rsidR="006D747B" w:rsidRPr="005F7452" w:rsidRDefault="006D747B" w:rsidP="007D5323">
      <w:pPr>
        <w:spacing w:line="240" w:lineRule="auto"/>
      </w:pPr>
      <w:r w:rsidRPr="005F7452">
        <w:t xml:space="preserve">Institut </w:t>
      </w:r>
      <w:proofErr w:type="spellStart"/>
      <w:r w:rsidRPr="005F7452">
        <w:t>Cervantes</w:t>
      </w:r>
      <w:proofErr w:type="spellEnd"/>
      <w:r w:rsidRPr="005F7452">
        <w:t xml:space="preserve"> de Bordeaux</w:t>
      </w:r>
    </w:p>
    <w:p w:rsidR="006D747B" w:rsidRPr="005F7452" w:rsidRDefault="006D747B" w:rsidP="007D5323">
      <w:pPr>
        <w:spacing w:line="240" w:lineRule="auto"/>
      </w:pPr>
      <w:r w:rsidRPr="005F7452">
        <w:t>57 cours de l’Intendance</w:t>
      </w:r>
    </w:p>
    <w:p w:rsidR="006D747B" w:rsidRPr="006D747B" w:rsidRDefault="006D747B" w:rsidP="007D5323">
      <w:pPr>
        <w:spacing w:line="240" w:lineRule="auto"/>
        <w:rPr>
          <w:lang w:val="es-ES"/>
        </w:rPr>
      </w:pPr>
      <w:r w:rsidRPr="006D747B">
        <w:rPr>
          <w:lang w:val="es-ES"/>
        </w:rPr>
        <w:t>33000 Bordeaux</w:t>
      </w:r>
    </w:p>
    <w:p w:rsidR="006D747B" w:rsidRPr="006D747B" w:rsidRDefault="006D747B" w:rsidP="007D5323">
      <w:pPr>
        <w:spacing w:line="240" w:lineRule="auto"/>
        <w:rPr>
          <w:lang w:val="es-ES"/>
        </w:rPr>
      </w:pPr>
      <w:r w:rsidRPr="006D747B">
        <w:rPr>
          <w:lang w:val="es-ES"/>
        </w:rPr>
        <w:t>France</w:t>
      </w:r>
    </w:p>
    <w:p w:rsidR="009D689F" w:rsidRDefault="006D747B" w:rsidP="006D747B">
      <w:pPr>
        <w:rPr>
          <w:lang w:val="es-ES"/>
        </w:rPr>
      </w:pPr>
      <w:r w:rsidRPr="006D747B">
        <w:rPr>
          <w:lang w:val="es-ES"/>
        </w:rPr>
        <w:t>Todos los gastos de envió, los posibles derechos de aduana así como los posibles impuestos tendrán que estar abonados por la productora.</w:t>
      </w:r>
    </w:p>
    <w:p w:rsidR="009D689F" w:rsidRPr="00CA20E1" w:rsidRDefault="005F7452" w:rsidP="00CA20E1">
      <w:pPr>
        <w:pStyle w:val="Paragraphedeliste"/>
        <w:numPr>
          <w:ilvl w:val="0"/>
          <w:numId w:val="11"/>
        </w:numPr>
        <w:rPr>
          <w:lang w:val="es-ES"/>
        </w:rPr>
      </w:pPr>
      <w:r w:rsidRPr="00CA20E1">
        <w:rPr>
          <w:lang w:val="es-ES"/>
        </w:rPr>
        <w:t>Palmares</w:t>
      </w:r>
      <w:r w:rsidR="009D689F" w:rsidRPr="00CA20E1">
        <w:rPr>
          <w:lang w:val="es-ES"/>
        </w:rPr>
        <w:t xml:space="preserve"> </w:t>
      </w:r>
      <w:r w:rsidRPr="00CA20E1">
        <w:rPr>
          <w:lang w:val="es-ES"/>
        </w:rPr>
        <w:t>de la competición de largos-metrajes</w:t>
      </w:r>
    </w:p>
    <w:p w:rsidR="009D689F" w:rsidRPr="005F7452" w:rsidRDefault="005F7452" w:rsidP="009D689F">
      <w:pPr>
        <w:rPr>
          <w:lang w:val="es-ES"/>
        </w:rPr>
      </w:pPr>
      <w:r>
        <w:rPr>
          <w:lang w:val="es-ES"/>
        </w:rPr>
        <w:t>Los miembros y el presidente del jurado están designado por el Delegado general del festival. Las deliberaciones están presididas por el presidente del jurado, los votos son secretos. Las decisiones del jurado están tomadas a la mayoría absoluta. En caso de igualdad, la voz del presidente es preeminente. El delegado general puede asistir a las deliberaciones pero no puede votar ni tampoco intervenir en los votos.</w:t>
      </w:r>
    </w:p>
    <w:p w:rsidR="009D689F" w:rsidRPr="00EB17EC" w:rsidRDefault="009D689F" w:rsidP="009D689F">
      <w:pPr>
        <w:rPr>
          <w:lang w:val="es-ES"/>
        </w:rPr>
      </w:pPr>
    </w:p>
    <w:p w:rsidR="000C0E49" w:rsidRPr="000C0E49" w:rsidRDefault="000C0E49" w:rsidP="009D689F">
      <w:pPr>
        <w:rPr>
          <w:lang w:val="es-ES"/>
        </w:rPr>
      </w:pPr>
      <w:r w:rsidRPr="000C0E49">
        <w:rPr>
          <w:lang w:val="es-ES"/>
        </w:rPr>
        <w:lastRenderedPageBreak/>
        <w:t>El jurado de largos-metrajes entrega los premios siguientes :</w:t>
      </w:r>
    </w:p>
    <w:p w:rsidR="000C0E49" w:rsidRDefault="000C0E49" w:rsidP="000C0E49">
      <w:pPr>
        <w:pStyle w:val="Paragraphedeliste"/>
        <w:numPr>
          <w:ilvl w:val="0"/>
          <w:numId w:val="8"/>
        </w:numPr>
        <w:rPr>
          <w:lang w:val="es-ES"/>
        </w:rPr>
      </w:pPr>
      <w:r>
        <w:rPr>
          <w:lang w:val="es-ES"/>
        </w:rPr>
        <w:t>A la mejor película</w:t>
      </w:r>
    </w:p>
    <w:p w:rsidR="000C0E49" w:rsidRDefault="000C0E49" w:rsidP="000C0E49">
      <w:pPr>
        <w:pStyle w:val="Paragraphedeliste"/>
        <w:numPr>
          <w:ilvl w:val="0"/>
          <w:numId w:val="8"/>
        </w:numPr>
        <w:rPr>
          <w:lang w:val="es-ES"/>
        </w:rPr>
      </w:pPr>
      <w:r>
        <w:rPr>
          <w:lang w:val="es-ES"/>
        </w:rPr>
        <w:t>Premio del jurado</w:t>
      </w:r>
    </w:p>
    <w:p w:rsidR="000C0E49" w:rsidRDefault="000C0E49" w:rsidP="000C0E49">
      <w:pPr>
        <w:pStyle w:val="Paragraphedeliste"/>
        <w:numPr>
          <w:ilvl w:val="0"/>
          <w:numId w:val="8"/>
        </w:numPr>
        <w:rPr>
          <w:lang w:val="es-ES"/>
        </w:rPr>
      </w:pPr>
      <w:r>
        <w:rPr>
          <w:lang w:val="es-ES"/>
        </w:rPr>
        <w:t>Al mejor realizador</w:t>
      </w:r>
    </w:p>
    <w:p w:rsidR="000C0E49" w:rsidRDefault="000C0E49" w:rsidP="000C0E49">
      <w:pPr>
        <w:pStyle w:val="Paragraphedeliste"/>
        <w:numPr>
          <w:ilvl w:val="0"/>
          <w:numId w:val="8"/>
        </w:numPr>
        <w:rPr>
          <w:lang w:val="es-ES"/>
        </w:rPr>
      </w:pPr>
      <w:r>
        <w:rPr>
          <w:lang w:val="es-ES"/>
        </w:rPr>
        <w:t>Premio de interpretación femenino</w:t>
      </w:r>
    </w:p>
    <w:p w:rsidR="000C0E49" w:rsidRPr="000C0E49" w:rsidRDefault="000C0E49" w:rsidP="000C0E49">
      <w:pPr>
        <w:pStyle w:val="Paragraphedeliste"/>
        <w:numPr>
          <w:ilvl w:val="0"/>
          <w:numId w:val="8"/>
        </w:numPr>
        <w:rPr>
          <w:lang w:val="es-ES"/>
        </w:rPr>
      </w:pPr>
      <w:r>
        <w:rPr>
          <w:lang w:val="es-ES"/>
        </w:rPr>
        <w:t>Premio de interpretación masculino</w:t>
      </w:r>
    </w:p>
    <w:p w:rsidR="009D689F" w:rsidRPr="00CA20E1" w:rsidRDefault="000C0E49" w:rsidP="009D689F">
      <w:pPr>
        <w:rPr>
          <w:lang w:val="es-ES"/>
        </w:rPr>
      </w:pPr>
      <w:r w:rsidRPr="000C0E49">
        <w:rPr>
          <w:lang w:val="es-ES"/>
        </w:rPr>
        <w:t xml:space="preserve">El </w:t>
      </w:r>
      <w:r w:rsidR="0066621F" w:rsidRPr="000C0E49">
        <w:rPr>
          <w:lang w:val="es-ES"/>
        </w:rPr>
        <w:t>público</w:t>
      </w:r>
      <w:r w:rsidRPr="000C0E49">
        <w:rPr>
          <w:lang w:val="es-ES"/>
        </w:rPr>
        <w:t xml:space="preserve"> vota por su lado para atribuir </w:t>
      </w:r>
      <w:r>
        <w:rPr>
          <w:lang w:val="es-ES"/>
        </w:rPr>
        <w:t xml:space="preserve">el premio del </w:t>
      </w:r>
      <w:r w:rsidR="00CA20E1">
        <w:rPr>
          <w:lang w:val="es-ES"/>
        </w:rPr>
        <w:t>público</w:t>
      </w:r>
    </w:p>
    <w:p w:rsidR="009D689F" w:rsidRDefault="0066621F" w:rsidP="00CA20E1">
      <w:pPr>
        <w:pStyle w:val="Paragraphedeliste"/>
        <w:numPr>
          <w:ilvl w:val="0"/>
          <w:numId w:val="12"/>
        </w:numPr>
        <w:rPr>
          <w:lang w:val="es-ES"/>
        </w:rPr>
      </w:pPr>
      <w:r w:rsidRPr="000C0E49">
        <w:rPr>
          <w:lang w:val="es-ES"/>
        </w:rPr>
        <w:t>Palmares</w:t>
      </w:r>
      <w:r w:rsidR="000C0E49" w:rsidRPr="000C0E49">
        <w:rPr>
          <w:lang w:val="es-ES"/>
        </w:rPr>
        <w:t xml:space="preserve"> de la </w:t>
      </w:r>
      <w:r w:rsidR="009D689F" w:rsidRPr="000C0E49">
        <w:rPr>
          <w:lang w:val="es-ES"/>
        </w:rPr>
        <w:t xml:space="preserve"> </w:t>
      </w:r>
      <w:r w:rsidRPr="000C0E49">
        <w:rPr>
          <w:lang w:val="es-ES"/>
        </w:rPr>
        <w:t>competición</w:t>
      </w:r>
      <w:r w:rsidR="000C0E49" w:rsidRPr="000C0E49">
        <w:rPr>
          <w:lang w:val="es-ES"/>
        </w:rPr>
        <w:t xml:space="preserve"> de cortos-metrajes :</w:t>
      </w:r>
    </w:p>
    <w:p w:rsidR="00CA20E1" w:rsidRPr="000C0E49" w:rsidRDefault="00CA20E1" w:rsidP="00CA20E1">
      <w:pPr>
        <w:pStyle w:val="Paragraphedeliste"/>
        <w:ind w:left="360"/>
        <w:rPr>
          <w:lang w:val="es-ES"/>
        </w:rPr>
      </w:pPr>
    </w:p>
    <w:p w:rsidR="000C0E49" w:rsidRDefault="000C0E49" w:rsidP="000C0E49">
      <w:pPr>
        <w:pStyle w:val="Paragraphedeliste"/>
        <w:ind w:left="0"/>
        <w:rPr>
          <w:lang w:val="es-ES"/>
        </w:rPr>
      </w:pPr>
      <w:r w:rsidRPr="000C0E49">
        <w:rPr>
          <w:lang w:val="es-ES"/>
        </w:rPr>
        <w:t>El jurado de  cortos-metrajes atribuye el  premi</w:t>
      </w:r>
      <w:r>
        <w:rPr>
          <w:lang w:val="es-ES"/>
        </w:rPr>
        <w:t>o</w:t>
      </w:r>
    </w:p>
    <w:p w:rsidR="000C0E49" w:rsidRDefault="000C0E49" w:rsidP="000C0E49">
      <w:pPr>
        <w:pStyle w:val="Paragraphedeliste"/>
        <w:numPr>
          <w:ilvl w:val="0"/>
          <w:numId w:val="9"/>
        </w:numPr>
        <w:rPr>
          <w:lang w:val="es-ES"/>
        </w:rPr>
      </w:pPr>
      <w:r>
        <w:rPr>
          <w:lang w:val="es-ES"/>
        </w:rPr>
        <w:t>Al mejor corto-metraje</w:t>
      </w:r>
    </w:p>
    <w:p w:rsidR="009D689F" w:rsidRDefault="000C0E49" w:rsidP="009D689F">
      <w:pPr>
        <w:pStyle w:val="Paragraphedeliste"/>
        <w:numPr>
          <w:ilvl w:val="0"/>
          <w:numId w:val="9"/>
        </w:numPr>
        <w:rPr>
          <w:lang w:val="es-ES"/>
        </w:rPr>
      </w:pPr>
      <w:r>
        <w:rPr>
          <w:lang w:val="es-ES"/>
        </w:rPr>
        <w:t>El premio del jurado</w:t>
      </w:r>
    </w:p>
    <w:p w:rsidR="00CF03B6" w:rsidRPr="000C0E49" w:rsidRDefault="00CF03B6" w:rsidP="00CF03B6">
      <w:pPr>
        <w:pStyle w:val="Paragraphedeliste"/>
        <w:rPr>
          <w:lang w:val="es-ES"/>
        </w:rPr>
      </w:pPr>
    </w:p>
    <w:p w:rsidR="009D689F" w:rsidRDefault="009D689F" w:rsidP="00CA20E1">
      <w:pPr>
        <w:pStyle w:val="Paragraphedeliste"/>
        <w:numPr>
          <w:ilvl w:val="0"/>
          <w:numId w:val="12"/>
        </w:numPr>
      </w:pPr>
      <w:r w:rsidRPr="009D689F">
        <w:t xml:space="preserve">Palmarès </w:t>
      </w:r>
      <w:r w:rsidR="000C0E49">
        <w:t xml:space="preserve">de la </w:t>
      </w:r>
      <w:r w:rsidR="0066621F">
        <w:t>compétition</w:t>
      </w:r>
      <w:r w:rsidR="000C0E49">
        <w:t xml:space="preserve"> de documentales :</w:t>
      </w:r>
    </w:p>
    <w:p w:rsidR="00CA20E1" w:rsidRDefault="00CA20E1" w:rsidP="00CA20E1">
      <w:pPr>
        <w:pStyle w:val="Paragraphedeliste"/>
        <w:ind w:left="360"/>
      </w:pPr>
    </w:p>
    <w:p w:rsidR="000C0E49" w:rsidRPr="000C0E49" w:rsidRDefault="000C0E49" w:rsidP="000C0E49">
      <w:pPr>
        <w:pStyle w:val="Paragraphedeliste"/>
        <w:ind w:left="0"/>
        <w:rPr>
          <w:lang w:val="es-ES"/>
        </w:rPr>
      </w:pPr>
      <w:r w:rsidRPr="000C0E49">
        <w:rPr>
          <w:lang w:val="es-ES"/>
        </w:rPr>
        <w:t xml:space="preserve">El jurado de los documentales atribuye los premios </w:t>
      </w:r>
      <w:r w:rsidR="0066621F" w:rsidRPr="000C0E49">
        <w:rPr>
          <w:lang w:val="es-ES"/>
        </w:rPr>
        <w:t>siguientes:</w:t>
      </w:r>
    </w:p>
    <w:p w:rsidR="000C0E49" w:rsidRDefault="000C0E49" w:rsidP="000C0E49">
      <w:pPr>
        <w:pStyle w:val="Paragraphedeliste"/>
        <w:numPr>
          <w:ilvl w:val="0"/>
          <w:numId w:val="10"/>
        </w:numPr>
        <w:rPr>
          <w:lang w:val="es-ES"/>
        </w:rPr>
      </w:pPr>
      <w:r>
        <w:rPr>
          <w:lang w:val="es-ES"/>
        </w:rPr>
        <w:t>Premio al mejor documental</w:t>
      </w:r>
    </w:p>
    <w:p w:rsidR="009D689F" w:rsidRPr="000C0E49" w:rsidRDefault="000C0E49" w:rsidP="009D689F">
      <w:pPr>
        <w:pStyle w:val="Paragraphedeliste"/>
        <w:numPr>
          <w:ilvl w:val="0"/>
          <w:numId w:val="10"/>
        </w:numPr>
        <w:rPr>
          <w:lang w:val="es-ES"/>
        </w:rPr>
      </w:pPr>
      <w:r>
        <w:rPr>
          <w:lang w:val="es-ES"/>
        </w:rPr>
        <w:t>Premio del jurado</w:t>
      </w:r>
    </w:p>
    <w:p w:rsidR="009D689F" w:rsidRPr="00CF03B6" w:rsidRDefault="00CF03B6" w:rsidP="009D689F">
      <w:pPr>
        <w:rPr>
          <w:lang w:val="es-ES"/>
        </w:rPr>
      </w:pPr>
      <w:r w:rsidRPr="00CF03B6">
        <w:rPr>
          <w:lang w:val="es-ES"/>
        </w:rPr>
        <w:t xml:space="preserve">Por su lado el </w:t>
      </w:r>
      <w:r w:rsidR="0066621F" w:rsidRPr="00CF03B6">
        <w:rPr>
          <w:lang w:val="es-ES"/>
        </w:rPr>
        <w:t>público</w:t>
      </w:r>
      <w:r w:rsidRPr="00CF03B6">
        <w:rPr>
          <w:lang w:val="es-ES"/>
        </w:rPr>
        <w:t xml:space="preserve"> vota por atribuir el premio del </w:t>
      </w:r>
      <w:r w:rsidR="00CA20E1" w:rsidRPr="00CF03B6">
        <w:rPr>
          <w:lang w:val="es-ES"/>
        </w:rPr>
        <w:t>público</w:t>
      </w:r>
    </w:p>
    <w:p w:rsidR="00CF03B6" w:rsidRPr="00CF03B6" w:rsidRDefault="0066621F" w:rsidP="009D689F">
      <w:pPr>
        <w:rPr>
          <w:lang w:val="es-ES"/>
        </w:rPr>
      </w:pPr>
      <w:r w:rsidRPr="00CF03B6">
        <w:rPr>
          <w:lang w:val="es-ES"/>
        </w:rPr>
        <w:t>8. Obligaciones:</w:t>
      </w:r>
    </w:p>
    <w:p w:rsidR="00CF03B6" w:rsidRDefault="00CF03B6" w:rsidP="009D689F">
      <w:pPr>
        <w:rPr>
          <w:lang w:val="es-ES"/>
        </w:rPr>
      </w:pPr>
      <w:r w:rsidRPr="00CF03B6">
        <w:rPr>
          <w:lang w:val="es-ES"/>
        </w:rPr>
        <w:t>Después de la firma de la ficha de inscripción</w:t>
      </w:r>
      <w:r>
        <w:rPr>
          <w:lang w:val="es-ES"/>
        </w:rPr>
        <w:t xml:space="preserve">, ninguna película puede salir de la selección. El realizador, el productor y el distribuidor de las películas seleccionadas se </w:t>
      </w:r>
      <w:r w:rsidR="00CA20E1">
        <w:rPr>
          <w:lang w:val="es-ES"/>
        </w:rPr>
        <w:t>comprometen</w:t>
      </w:r>
      <w:r>
        <w:rPr>
          <w:lang w:val="es-ES"/>
        </w:rPr>
        <w:t xml:space="preserve"> a poner a disposición del festival la copia definitiva de la película durante la totalidad del festival.</w:t>
      </w:r>
    </w:p>
    <w:p w:rsidR="00CF03B6" w:rsidRDefault="00CF03B6" w:rsidP="009D689F">
      <w:pPr>
        <w:rPr>
          <w:lang w:val="es-ES"/>
        </w:rPr>
      </w:pPr>
      <w:r>
        <w:rPr>
          <w:lang w:val="es-ES"/>
        </w:rPr>
        <w:t>El realizador, el productor y el distribuidor se comprometen a dejar una copia de seguridad de  la película subtitulada en francés en el formato Bluray video (MPEG-4) o un DVD video (MPEG-2) a las normas europeas PAL</w:t>
      </w:r>
      <w:r w:rsidR="0066621F">
        <w:rPr>
          <w:lang w:val="es-ES"/>
        </w:rPr>
        <w:t>.</w:t>
      </w:r>
    </w:p>
    <w:p w:rsidR="0066621F" w:rsidRPr="00CF03B6" w:rsidRDefault="0066621F" w:rsidP="009D689F">
      <w:pPr>
        <w:rPr>
          <w:lang w:val="es-ES"/>
        </w:rPr>
      </w:pPr>
      <w:r>
        <w:rPr>
          <w:lang w:val="es-ES"/>
        </w:rPr>
        <w:t>El realizador, el productor y el distribuidor de las películas premiadas se comprometen a incluir en el genérico et todo el material publicitario y promocional la anotación del premio acordado y la anotación:” Festival de cinema español de Bordeaux”</w:t>
      </w:r>
    </w:p>
    <w:p w:rsidR="009D689F" w:rsidRPr="0066621F" w:rsidRDefault="0066621F" w:rsidP="009D689F">
      <w:pPr>
        <w:rPr>
          <w:lang w:val="es-ES"/>
        </w:rPr>
      </w:pPr>
      <w:r>
        <w:rPr>
          <w:lang w:val="es-ES"/>
        </w:rPr>
        <w:t>El festival pide a los productores de informarle de una eventual distribución de la película en Francia.</w:t>
      </w:r>
    </w:p>
    <w:p w:rsidR="006D747B" w:rsidRPr="00EB17EC" w:rsidRDefault="006D747B" w:rsidP="006D747B">
      <w:pPr>
        <w:rPr>
          <w:lang w:val="es-ES"/>
        </w:rPr>
      </w:pPr>
    </w:p>
    <w:p w:rsidR="006D747B" w:rsidRPr="00EB17EC" w:rsidRDefault="006D747B" w:rsidP="006D747B">
      <w:pPr>
        <w:rPr>
          <w:lang w:val="es-ES"/>
        </w:rPr>
      </w:pPr>
    </w:p>
    <w:p w:rsidR="00F32771" w:rsidRPr="00EB17EC" w:rsidRDefault="00F32771" w:rsidP="00F32771">
      <w:pPr>
        <w:rPr>
          <w:lang w:val="es-ES"/>
        </w:rPr>
      </w:pPr>
    </w:p>
    <w:sectPr w:rsidR="00F32771" w:rsidRPr="00EB17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8B" w:rsidRDefault="003A758B" w:rsidP="00EB294B">
      <w:pPr>
        <w:spacing w:after="0" w:line="240" w:lineRule="auto"/>
      </w:pPr>
      <w:r>
        <w:separator/>
      </w:r>
    </w:p>
  </w:endnote>
  <w:endnote w:type="continuationSeparator" w:id="0">
    <w:p w:rsidR="003A758B" w:rsidRDefault="003A758B" w:rsidP="00E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8B" w:rsidRDefault="003A758B" w:rsidP="00EB294B">
      <w:pPr>
        <w:spacing w:after="0" w:line="240" w:lineRule="auto"/>
      </w:pPr>
      <w:r>
        <w:separator/>
      </w:r>
    </w:p>
  </w:footnote>
  <w:footnote w:type="continuationSeparator" w:id="0">
    <w:p w:rsidR="003A758B" w:rsidRDefault="003A758B" w:rsidP="00E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es-ES"/>
      </w:rPr>
      <w:alias w:val="Titre"/>
      <w:id w:val="77738743"/>
      <w:placeholder>
        <w:docPart w:val="62A917BB3F8C4A0E8EABDFB8E4B088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294B" w:rsidRPr="00EB294B" w:rsidRDefault="00EB294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ES"/>
          </w:rPr>
        </w:pPr>
        <w:r w:rsidRPr="00EB294B">
          <w:rPr>
            <w:rFonts w:asciiTheme="majorHAnsi" w:eastAsiaTheme="majorEastAsia" w:hAnsiTheme="majorHAnsi" w:cstheme="majorBidi"/>
            <w:sz w:val="32"/>
            <w:szCs w:val="32"/>
            <w:lang w:val="es-ES"/>
          </w:rPr>
          <w:t>Reglamento del Festival de cinema espa</w:t>
        </w:r>
        <w:r>
          <w:rPr>
            <w:rFonts w:asciiTheme="majorHAnsi" w:eastAsiaTheme="majorEastAsia" w:hAnsiTheme="majorHAnsi" w:cstheme="majorBidi"/>
            <w:sz w:val="32"/>
            <w:szCs w:val="32"/>
            <w:lang w:val="es-ES"/>
          </w:rPr>
          <w:t>ñol de Bordeaux 2015.</w:t>
        </w:r>
      </w:p>
    </w:sdtContent>
  </w:sdt>
  <w:p w:rsidR="00EB294B" w:rsidRPr="00EB294B" w:rsidRDefault="00EB294B">
    <w:pPr>
      <w:pStyle w:val="En-tte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898"/>
    <w:multiLevelType w:val="hybridMultilevel"/>
    <w:tmpl w:val="B8F4E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2492"/>
    <w:multiLevelType w:val="hybridMultilevel"/>
    <w:tmpl w:val="694E6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4F97"/>
    <w:multiLevelType w:val="hybridMultilevel"/>
    <w:tmpl w:val="A502B1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B600B"/>
    <w:multiLevelType w:val="hybridMultilevel"/>
    <w:tmpl w:val="994096A0"/>
    <w:lvl w:ilvl="0" w:tplc="40E646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62EA"/>
    <w:multiLevelType w:val="hybridMultilevel"/>
    <w:tmpl w:val="DCE26F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4235E0"/>
    <w:multiLevelType w:val="hybridMultilevel"/>
    <w:tmpl w:val="3BDE17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7D04D66"/>
    <w:multiLevelType w:val="hybridMultilevel"/>
    <w:tmpl w:val="23A02AFA"/>
    <w:lvl w:ilvl="0" w:tplc="87BA4D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F54119"/>
    <w:multiLevelType w:val="hybridMultilevel"/>
    <w:tmpl w:val="4DBEE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56D7C"/>
    <w:multiLevelType w:val="hybridMultilevel"/>
    <w:tmpl w:val="02221F3E"/>
    <w:lvl w:ilvl="0" w:tplc="BF4C77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9D5A82"/>
    <w:multiLevelType w:val="hybridMultilevel"/>
    <w:tmpl w:val="06EAAB9C"/>
    <w:lvl w:ilvl="0" w:tplc="5D109AF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74B01"/>
    <w:multiLevelType w:val="hybridMultilevel"/>
    <w:tmpl w:val="80F25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0AB4"/>
    <w:multiLevelType w:val="hybridMultilevel"/>
    <w:tmpl w:val="3662D9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71"/>
    <w:rsid w:val="000C0E49"/>
    <w:rsid w:val="002B1A48"/>
    <w:rsid w:val="002C3637"/>
    <w:rsid w:val="003A758B"/>
    <w:rsid w:val="005C48EF"/>
    <w:rsid w:val="005E1323"/>
    <w:rsid w:val="005F64A2"/>
    <w:rsid w:val="005F7452"/>
    <w:rsid w:val="0066621F"/>
    <w:rsid w:val="006B7639"/>
    <w:rsid w:val="006D747B"/>
    <w:rsid w:val="007C2EF2"/>
    <w:rsid w:val="007D5323"/>
    <w:rsid w:val="008F2D50"/>
    <w:rsid w:val="009D689F"/>
    <w:rsid w:val="00A81A89"/>
    <w:rsid w:val="00BA21C6"/>
    <w:rsid w:val="00CA20E1"/>
    <w:rsid w:val="00CF03B6"/>
    <w:rsid w:val="00D13E60"/>
    <w:rsid w:val="00D65F7C"/>
    <w:rsid w:val="00EB17EC"/>
    <w:rsid w:val="00EB294B"/>
    <w:rsid w:val="00F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3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4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94B"/>
  </w:style>
  <w:style w:type="paragraph" w:styleId="Pieddepage">
    <w:name w:val="footer"/>
    <w:basedOn w:val="Normal"/>
    <w:link w:val="PieddepageCar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3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4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94B"/>
  </w:style>
  <w:style w:type="paragraph" w:styleId="Pieddepage">
    <w:name w:val="footer"/>
    <w:basedOn w:val="Normal"/>
    <w:link w:val="PieddepageCar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A917BB3F8C4A0E8EABDFB8E4B08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6BC26-3BD7-4583-A563-9E4E3EE7F959}"/>
      </w:docPartPr>
      <w:docPartBody>
        <w:p w:rsidR="004C4366" w:rsidRDefault="00653023" w:rsidP="00653023">
          <w:pPr>
            <w:pStyle w:val="62A917BB3F8C4A0E8EABDFB8E4B088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3"/>
    <w:rsid w:val="001F28C7"/>
    <w:rsid w:val="004C4366"/>
    <w:rsid w:val="004E6954"/>
    <w:rsid w:val="00547336"/>
    <w:rsid w:val="006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A917BB3F8C4A0E8EABDFB8E4B088C6">
    <w:name w:val="62A917BB3F8C4A0E8EABDFB8E4B088C6"/>
    <w:rsid w:val="006530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A917BB3F8C4A0E8EABDFB8E4B088C6">
    <w:name w:val="62A917BB3F8C4A0E8EABDFB8E4B088C6"/>
    <w:rsid w:val="0065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Reglamento del Festival de cinema español de Bordeaux 2015.</vt:lpstr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Festival de cinema español de Bordeaux 2015.</dc:title>
  <dc:creator>BF</dc:creator>
  <cp:lastModifiedBy>BF</cp:lastModifiedBy>
  <cp:revision>4</cp:revision>
  <dcterms:created xsi:type="dcterms:W3CDTF">2014-10-13T05:10:00Z</dcterms:created>
  <dcterms:modified xsi:type="dcterms:W3CDTF">2014-10-14T16:24:00Z</dcterms:modified>
</cp:coreProperties>
</file>