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7436C8" w14:textId="77777777" w:rsidR="00EC2AD3" w:rsidRPr="00505484" w:rsidRDefault="00EC2AD3">
      <w:pPr>
        <w:jc w:val="center"/>
        <w:rPr>
          <w:rFonts w:ascii="Verdana" w:hAnsi="Verdana" w:cs="Tahoma"/>
          <w:b/>
          <w:sz w:val="21"/>
          <w:szCs w:val="21"/>
        </w:rPr>
      </w:pPr>
    </w:p>
    <w:p w14:paraId="70668ED7" w14:textId="77777777" w:rsidR="00EC2AD3" w:rsidRPr="00D055AD" w:rsidRDefault="00EC2AD3">
      <w:pPr>
        <w:jc w:val="center"/>
        <w:rPr>
          <w:rFonts w:ascii="Verdana" w:hAnsi="Verdana" w:cs="Tahoma"/>
          <w:b/>
          <w:i/>
          <w:iCs/>
          <w:sz w:val="20"/>
          <w:szCs w:val="20"/>
        </w:rPr>
      </w:pPr>
      <w:r w:rsidRPr="00D055AD">
        <w:rPr>
          <w:rFonts w:ascii="Verdana" w:hAnsi="Verdana" w:cs="Tahoma"/>
          <w:b/>
          <w:sz w:val="20"/>
          <w:szCs w:val="20"/>
        </w:rPr>
        <w:t xml:space="preserve">CONCURSO NACIONAL DE CORTOS DE ANIMACIÓN “ANIMAINZÓN” - </w:t>
      </w:r>
      <w:r w:rsidR="000C3684">
        <w:rPr>
          <w:rFonts w:ascii="Verdana" w:hAnsi="Verdana" w:cs="Tahoma"/>
          <w:b/>
          <w:sz w:val="20"/>
          <w:szCs w:val="20"/>
        </w:rPr>
        <w:t>Octubre</w:t>
      </w:r>
      <w:r w:rsidRPr="00D055AD">
        <w:rPr>
          <w:rFonts w:ascii="Verdana" w:hAnsi="Verdana" w:cs="Tahoma"/>
          <w:b/>
          <w:sz w:val="20"/>
          <w:szCs w:val="20"/>
        </w:rPr>
        <w:t xml:space="preserve"> 202</w:t>
      </w:r>
      <w:r w:rsidR="00FD7D45">
        <w:rPr>
          <w:rFonts w:ascii="Verdana" w:hAnsi="Verdana" w:cs="Tahoma"/>
          <w:b/>
          <w:sz w:val="20"/>
          <w:szCs w:val="20"/>
        </w:rPr>
        <w:t>5</w:t>
      </w:r>
    </w:p>
    <w:p w14:paraId="2982B56F" w14:textId="77777777" w:rsidR="00EC2AD3" w:rsidRDefault="00EC2AD3">
      <w:pPr>
        <w:ind w:left="2124" w:hanging="2124"/>
        <w:jc w:val="center"/>
        <w:rPr>
          <w:rFonts w:ascii="Verdana" w:hAnsi="Verdana" w:cs="Tahoma"/>
          <w:b/>
          <w:i/>
          <w:iCs/>
          <w:sz w:val="20"/>
          <w:szCs w:val="20"/>
          <w:lang w:val="en-US"/>
        </w:rPr>
      </w:pPr>
      <w:r w:rsidRPr="00D055AD">
        <w:rPr>
          <w:rFonts w:ascii="Verdana" w:hAnsi="Verdana" w:cs="Tahoma"/>
          <w:b/>
          <w:i/>
          <w:iCs/>
          <w:sz w:val="20"/>
          <w:szCs w:val="20"/>
          <w:lang w:val="en-US"/>
        </w:rPr>
        <w:t xml:space="preserve">ANIMATION SHORTFILM NATIONAL CONTEST “ANIMAINZÓN” - </w:t>
      </w:r>
      <w:r w:rsidR="000C3684">
        <w:rPr>
          <w:rFonts w:ascii="Verdana" w:hAnsi="Verdana" w:cs="Tahoma"/>
          <w:b/>
          <w:i/>
          <w:iCs/>
          <w:sz w:val="20"/>
          <w:szCs w:val="20"/>
          <w:lang w:val="en-US"/>
        </w:rPr>
        <w:t>October</w:t>
      </w:r>
      <w:r w:rsidRPr="00D055AD">
        <w:rPr>
          <w:rFonts w:ascii="Verdana" w:hAnsi="Verdana" w:cs="Tahoma"/>
          <w:b/>
          <w:i/>
          <w:iCs/>
          <w:sz w:val="20"/>
          <w:szCs w:val="20"/>
          <w:lang w:val="en-US"/>
        </w:rPr>
        <w:t xml:space="preserve"> 202</w:t>
      </w:r>
      <w:r w:rsidR="00FD7D45">
        <w:rPr>
          <w:rFonts w:ascii="Verdana" w:hAnsi="Verdana" w:cs="Tahoma"/>
          <w:b/>
          <w:i/>
          <w:iCs/>
          <w:sz w:val="20"/>
          <w:szCs w:val="20"/>
          <w:lang w:val="en-US"/>
        </w:rPr>
        <w:t>5</w:t>
      </w:r>
    </w:p>
    <w:p w14:paraId="16772963" w14:textId="77777777" w:rsidR="00D055AD" w:rsidRPr="00D055AD" w:rsidRDefault="00D055AD">
      <w:pPr>
        <w:ind w:left="2124" w:hanging="2124"/>
        <w:jc w:val="center"/>
        <w:rPr>
          <w:rFonts w:ascii="Verdana" w:hAnsi="Verdana"/>
          <w:sz w:val="20"/>
          <w:szCs w:val="20"/>
          <w:lang w:val="en-US"/>
        </w:rPr>
      </w:pPr>
    </w:p>
    <w:p w14:paraId="747B6812" w14:textId="77777777" w:rsidR="00EC2AD3" w:rsidRPr="00D055AD" w:rsidRDefault="00EC2AD3">
      <w:pPr>
        <w:ind w:left="2124" w:hanging="2124"/>
        <w:jc w:val="center"/>
        <w:rPr>
          <w:rFonts w:ascii="Verdana" w:hAnsi="Verdana" w:cs="Tahoma"/>
          <w:b/>
          <w:sz w:val="20"/>
          <w:szCs w:val="20"/>
        </w:rPr>
      </w:pPr>
      <w:hyperlink r:id="rId7" w:history="1">
        <w:r w:rsidRPr="00D055AD">
          <w:rPr>
            <w:rStyle w:val="Hipervnculo"/>
            <w:rFonts w:ascii="Verdana" w:hAnsi="Verdana" w:cs="Tahoma"/>
            <w:color w:val="auto"/>
            <w:sz w:val="20"/>
            <w:szCs w:val="20"/>
          </w:rPr>
          <w:t>www.animainzon.blogspot.com</w:t>
        </w:r>
      </w:hyperlink>
    </w:p>
    <w:p w14:paraId="3D5461B7" w14:textId="77777777" w:rsidR="00EC2AD3" w:rsidRPr="00D055AD" w:rsidRDefault="00EC2AD3">
      <w:pPr>
        <w:ind w:left="2124" w:hanging="2124"/>
        <w:jc w:val="center"/>
        <w:rPr>
          <w:rFonts w:ascii="Verdana" w:hAnsi="Verdana" w:cs="Tahoma"/>
          <w:b/>
          <w:sz w:val="20"/>
          <w:szCs w:val="20"/>
        </w:rPr>
      </w:pPr>
    </w:p>
    <w:p w14:paraId="693587F6" w14:textId="77777777" w:rsidR="00EC2AD3" w:rsidRPr="00C3674B" w:rsidRDefault="00EC2AD3">
      <w:pPr>
        <w:jc w:val="both"/>
        <w:rPr>
          <w:rFonts w:ascii="Verdana" w:hAnsi="Verdana" w:cs="Tahoma"/>
          <w:b/>
          <w:bCs/>
          <w:sz w:val="20"/>
          <w:szCs w:val="20"/>
        </w:rPr>
      </w:pPr>
      <w:r w:rsidRPr="00D055AD">
        <w:rPr>
          <w:rFonts w:ascii="Verdana" w:hAnsi="Verdana" w:cs="Tahoma"/>
          <w:sz w:val="20"/>
          <w:szCs w:val="20"/>
        </w:rPr>
        <w:t>El A</w:t>
      </w:r>
      <w:r w:rsidR="00E36D65" w:rsidRPr="00D055AD">
        <w:rPr>
          <w:rFonts w:ascii="Verdana" w:hAnsi="Verdana" w:cs="Tahoma"/>
          <w:sz w:val="20"/>
          <w:szCs w:val="20"/>
        </w:rPr>
        <w:t>y</w:t>
      </w:r>
      <w:r w:rsidRPr="00D055AD">
        <w:rPr>
          <w:rFonts w:ascii="Verdana" w:hAnsi="Verdana" w:cs="Tahoma"/>
          <w:sz w:val="20"/>
          <w:szCs w:val="20"/>
        </w:rPr>
        <w:t>untamiento de Ainzón (Zaragoza - España) convoca el Concurso Nacional de Cine de Animación “Ani</w:t>
      </w:r>
      <w:r w:rsidR="00FD7D45">
        <w:rPr>
          <w:rFonts w:ascii="Verdana" w:hAnsi="Verdana" w:cs="Tahoma"/>
          <w:sz w:val="20"/>
          <w:szCs w:val="20"/>
        </w:rPr>
        <w:t>m</w:t>
      </w:r>
      <w:r w:rsidRPr="00D055AD">
        <w:rPr>
          <w:rFonts w:ascii="Verdana" w:hAnsi="Verdana" w:cs="Tahoma"/>
          <w:sz w:val="20"/>
          <w:szCs w:val="20"/>
        </w:rPr>
        <w:t xml:space="preserve">ainzón” dirigido a creativos residentes en territorio español. </w:t>
      </w:r>
      <w:r w:rsidRPr="00D055AD">
        <w:rPr>
          <w:rStyle w:val="Textoennegrita"/>
          <w:rFonts w:ascii="Verdana" w:hAnsi="Verdana" w:cs="Tahoma"/>
          <w:b w:val="0"/>
          <w:bCs w:val="0"/>
          <w:sz w:val="20"/>
          <w:szCs w:val="20"/>
        </w:rPr>
        <w:t>La fase final del Certamen tendrá lugar en el marco de las X</w:t>
      </w:r>
      <w:r w:rsidR="002A618A" w:rsidRPr="00D055AD">
        <w:rPr>
          <w:rStyle w:val="Textoennegrita"/>
          <w:rFonts w:ascii="Verdana" w:hAnsi="Verdana" w:cs="Tahoma"/>
          <w:b w:val="0"/>
          <w:bCs w:val="0"/>
          <w:sz w:val="20"/>
          <w:szCs w:val="20"/>
        </w:rPr>
        <w:t>X</w:t>
      </w:r>
      <w:r w:rsidR="00540A36">
        <w:rPr>
          <w:rStyle w:val="Textoennegrita"/>
          <w:rFonts w:ascii="Verdana" w:hAnsi="Verdana" w:cs="Tahoma"/>
          <w:b w:val="0"/>
          <w:bCs w:val="0"/>
          <w:sz w:val="20"/>
          <w:szCs w:val="20"/>
        </w:rPr>
        <w:t>I</w:t>
      </w:r>
      <w:r w:rsidR="001D7DF9">
        <w:rPr>
          <w:rStyle w:val="Textoennegrita"/>
          <w:rFonts w:ascii="Verdana" w:hAnsi="Verdana" w:cs="Tahoma"/>
          <w:b w:val="0"/>
          <w:bCs w:val="0"/>
          <w:sz w:val="20"/>
          <w:szCs w:val="20"/>
        </w:rPr>
        <w:t>I</w:t>
      </w:r>
      <w:r w:rsidR="002A618A" w:rsidRPr="00D055AD">
        <w:rPr>
          <w:rStyle w:val="Textoennegrita"/>
          <w:rFonts w:ascii="Verdana" w:hAnsi="Verdana" w:cs="Tahoma"/>
          <w:b w:val="0"/>
          <w:bCs w:val="0"/>
          <w:sz w:val="20"/>
          <w:szCs w:val="20"/>
        </w:rPr>
        <w:t xml:space="preserve"> </w:t>
      </w:r>
      <w:r w:rsidRPr="00D055AD">
        <w:rPr>
          <w:rStyle w:val="Textoennegrita"/>
          <w:rFonts w:ascii="Verdana" w:hAnsi="Verdana" w:cs="Tahoma"/>
          <w:b w:val="0"/>
          <w:bCs w:val="0"/>
          <w:sz w:val="20"/>
          <w:szCs w:val="20"/>
        </w:rPr>
        <w:t xml:space="preserve">Jornadas de Cine de Ainzón, que se desarrollarán durante los días </w:t>
      </w:r>
      <w:r w:rsidR="000C3684">
        <w:rPr>
          <w:rStyle w:val="Textoennegrita"/>
          <w:rFonts w:ascii="Verdana" w:hAnsi="Verdana" w:cs="Tahoma"/>
          <w:b w:val="0"/>
          <w:bCs w:val="0"/>
          <w:sz w:val="20"/>
          <w:szCs w:val="20"/>
        </w:rPr>
        <w:t>24, 25 y 26</w:t>
      </w:r>
      <w:r w:rsidRPr="00C3674B">
        <w:rPr>
          <w:rStyle w:val="Textoennegrita"/>
          <w:rFonts w:ascii="Verdana" w:hAnsi="Verdana" w:cs="Tahoma"/>
          <w:b w:val="0"/>
          <w:bCs w:val="0"/>
          <w:sz w:val="20"/>
          <w:szCs w:val="20"/>
        </w:rPr>
        <w:t xml:space="preserve"> de</w:t>
      </w:r>
      <w:r w:rsidR="000C3684">
        <w:rPr>
          <w:rStyle w:val="Textoennegrita"/>
          <w:rFonts w:ascii="Verdana" w:hAnsi="Verdana" w:cs="Tahoma"/>
          <w:b w:val="0"/>
          <w:bCs w:val="0"/>
          <w:sz w:val="20"/>
          <w:szCs w:val="20"/>
        </w:rPr>
        <w:t xml:space="preserve"> octubre de</w:t>
      </w:r>
      <w:r w:rsidRPr="00C3674B">
        <w:rPr>
          <w:rStyle w:val="Textoennegrita"/>
          <w:rFonts w:ascii="Verdana" w:hAnsi="Verdana" w:cs="Tahoma"/>
          <w:b w:val="0"/>
          <w:bCs w:val="0"/>
          <w:sz w:val="20"/>
          <w:szCs w:val="20"/>
        </w:rPr>
        <w:t xml:space="preserve"> 202</w:t>
      </w:r>
      <w:r w:rsidR="00FD7D45">
        <w:rPr>
          <w:rStyle w:val="Textoennegrita"/>
          <w:rFonts w:ascii="Verdana" w:hAnsi="Verdana" w:cs="Tahoma"/>
          <w:b w:val="0"/>
          <w:bCs w:val="0"/>
          <w:sz w:val="20"/>
          <w:szCs w:val="20"/>
        </w:rPr>
        <w:t>5</w:t>
      </w:r>
      <w:r w:rsidRPr="00C3674B">
        <w:rPr>
          <w:rStyle w:val="Textoennegrita"/>
          <w:rFonts w:ascii="Verdana" w:hAnsi="Verdana" w:cs="Tahoma"/>
          <w:b w:val="0"/>
          <w:bCs w:val="0"/>
          <w:sz w:val="20"/>
          <w:szCs w:val="20"/>
        </w:rPr>
        <w:t>.</w:t>
      </w:r>
    </w:p>
    <w:p w14:paraId="45ADEA71" w14:textId="77777777" w:rsidR="00EC2AD3" w:rsidRPr="00D055AD" w:rsidRDefault="00EC2AD3">
      <w:pPr>
        <w:jc w:val="both"/>
        <w:rPr>
          <w:rFonts w:ascii="Verdana" w:hAnsi="Verdana" w:cs="Tahoma"/>
          <w:i/>
          <w:iCs/>
          <w:sz w:val="20"/>
          <w:szCs w:val="20"/>
        </w:rPr>
      </w:pPr>
      <w:r w:rsidRPr="00D055AD">
        <w:rPr>
          <w:rFonts w:ascii="Verdana" w:hAnsi="Verdana" w:cs="Tahoma"/>
          <w:sz w:val="20"/>
          <w:szCs w:val="20"/>
        </w:rPr>
        <w:t xml:space="preserve"> </w:t>
      </w:r>
    </w:p>
    <w:p w14:paraId="3C07D77A" w14:textId="77777777" w:rsidR="00EC2AD3" w:rsidRPr="00D055AD" w:rsidRDefault="00EC2AD3">
      <w:pPr>
        <w:jc w:val="both"/>
        <w:rPr>
          <w:rFonts w:ascii="Verdana" w:hAnsi="Verdana" w:cs="Tahoma"/>
          <w:i/>
          <w:iCs/>
          <w:sz w:val="20"/>
          <w:szCs w:val="20"/>
          <w:lang w:val="en-US"/>
        </w:rPr>
      </w:pPr>
      <w:r w:rsidRPr="00D055AD">
        <w:rPr>
          <w:rFonts w:ascii="Verdana" w:hAnsi="Verdana" w:cs="Tahoma"/>
          <w:i/>
          <w:iCs/>
          <w:sz w:val="20"/>
          <w:szCs w:val="20"/>
          <w:lang w:val="en-US"/>
        </w:rPr>
        <w:t xml:space="preserve">The local council of Ainzón (Zaragoza – Spain) announces the animation shortfilm national contest “Animainzón” for  animation </w:t>
      </w:r>
      <w:r w:rsidR="007E0BD6" w:rsidRPr="00D055AD">
        <w:rPr>
          <w:rFonts w:ascii="Verdana" w:hAnsi="Verdana" w:cs="Tahoma"/>
          <w:i/>
          <w:iCs/>
          <w:sz w:val="20"/>
          <w:szCs w:val="20"/>
          <w:lang w:val="en-US"/>
        </w:rPr>
        <w:t>filmmakers</w:t>
      </w:r>
      <w:r w:rsidRPr="00D055AD">
        <w:rPr>
          <w:rFonts w:ascii="Verdana" w:hAnsi="Verdana" w:cs="Tahoma"/>
          <w:i/>
          <w:iCs/>
          <w:sz w:val="20"/>
          <w:szCs w:val="20"/>
          <w:lang w:val="en-US"/>
        </w:rPr>
        <w:t xml:space="preserve"> living in Spain</w:t>
      </w:r>
      <w:r w:rsidR="00540A36">
        <w:rPr>
          <w:rFonts w:ascii="Verdana" w:hAnsi="Verdana" w:cs="Tahoma"/>
          <w:i/>
          <w:iCs/>
          <w:sz w:val="20"/>
          <w:szCs w:val="20"/>
          <w:lang w:val="en-US"/>
        </w:rPr>
        <w:t xml:space="preserve"> – </w:t>
      </w:r>
      <w:r w:rsidR="000C3684">
        <w:rPr>
          <w:rFonts w:ascii="Verdana" w:hAnsi="Verdana" w:cs="Tahoma"/>
          <w:i/>
          <w:iCs/>
          <w:sz w:val="20"/>
          <w:szCs w:val="20"/>
          <w:lang w:val="en-US"/>
        </w:rPr>
        <w:t>October</w:t>
      </w:r>
      <w:r w:rsidR="00540A36">
        <w:rPr>
          <w:rFonts w:ascii="Verdana" w:hAnsi="Verdana" w:cs="Tahoma"/>
          <w:i/>
          <w:iCs/>
          <w:sz w:val="20"/>
          <w:szCs w:val="20"/>
          <w:lang w:val="en-US"/>
        </w:rPr>
        <w:t xml:space="preserve"> 202</w:t>
      </w:r>
      <w:r w:rsidR="00FD7D45">
        <w:rPr>
          <w:rFonts w:ascii="Verdana" w:hAnsi="Verdana" w:cs="Tahoma"/>
          <w:i/>
          <w:iCs/>
          <w:sz w:val="20"/>
          <w:szCs w:val="20"/>
          <w:lang w:val="en-US"/>
        </w:rPr>
        <w:t>5</w:t>
      </w:r>
      <w:r w:rsidR="00BF1339">
        <w:rPr>
          <w:rFonts w:ascii="Verdana" w:hAnsi="Verdana" w:cs="Tahoma"/>
          <w:i/>
          <w:iCs/>
          <w:sz w:val="20"/>
          <w:szCs w:val="20"/>
          <w:lang w:val="en-US"/>
        </w:rPr>
        <w:t>.</w:t>
      </w:r>
    </w:p>
    <w:p w14:paraId="13E248C7" w14:textId="77777777" w:rsidR="007E0BD6" w:rsidRPr="00D055AD" w:rsidRDefault="007E0BD6">
      <w:pPr>
        <w:jc w:val="both"/>
        <w:rPr>
          <w:rFonts w:ascii="Verdana" w:hAnsi="Verdana" w:cs="Tahoma"/>
          <w:b/>
          <w:sz w:val="20"/>
          <w:szCs w:val="20"/>
          <w:lang w:val="en-US"/>
        </w:rPr>
      </w:pPr>
    </w:p>
    <w:p w14:paraId="6B0EAB85" w14:textId="77777777" w:rsidR="00EC2AD3" w:rsidRPr="00D055AD" w:rsidRDefault="00EC2AD3">
      <w:pPr>
        <w:jc w:val="center"/>
        <w:rPr>
          <w:rFonts w:ascii="Verdana" w:hAnsi="Verdana" w:cs="Tahoma"/>
          <w:b/>
          <w:sz w:val="20"/>
          <w:szCs w:val="20"/>
          <w:u w:val="single"/>
        </w:rPr>
      </w:pPr>
      <w:r w:rsidRPr="00D055AD">
        <w:rPr>
          <w:rFonts w:ascii="Verdana" w:hAnsi="Verdana" w:cs="Tahoma"/>
          <w:b/>
          <w:sz w:val="20"/>
          <w:szCs w:val="20"/>
        </w:rPr>
        <w:t>BASES</w:t>
      </w:r>
    </w:p>
    <w:p w14:paraId="2CD6F41F" w14:textId="77777777" w:rsidR="00EC2AD3" w:rsidRPr="00D055AD" w:rsidRDefault="00EC2AD3">
      <w:pPr>
        <w:rPr>
          <w:rFonts w:ascii="Verdana" w:hAnsi="Verdana"/>
          <w:sz w:val="20"/>
          <w:szCs w:val="20"/>
        </w:rPr>
      </w:pPr>
      <w:r w:rsidRPr="00D055AD">
        <w:rPr>
          <w:rFonts w:ascii="Verdana" w:hAnsi="Verdana" w:cs="Tahoma"/>
          <w:b/>
          <w:sz w:val="20"/>
          <w:szCs w:val="20"/>
          <w:u w:val="single"/>
        </w:rPr>
        <w:br/>
        <w:t>PARTICIPANTES. INSCRIPCIÓN Y PRESENTACIÓN DE LAS OBRAS. REQUISITOS TÉCNICOS Y PLAZO DE ENVÍO.</w:t>
      </w:r>
    </w:p>
    <w:p w14:paraId="4D6004D4" w14:textId="77777777" w:rsidR="00EC2AD3" w:rsidRPr="00D055AD" w:rsidRDefault="00EC2AD3">
      <w:pPr>
        <w:jc w:val="both"/>
        <w:rPr>
          <w:rFonts w:ascii="Verdana" w:hAnsi="Verdana"/>
          <w:sz w:val="20"/>
          <w:szCs w:val="20"/>
        </w:rPr>
      </w:pPr>
    </w:p>
    <w:p w14:paraId="77A6225D" w14:textId="77777777" w:rsidR="00EC2AD3" w:rsidRDefault="00EC2AD3">
      <w:pPr>
        <w:numPr>
          <w:ilvl w:val="0"/>
          <w:numId w:val="1"/>
        </w:numPr>
        <w:jc w:val="both"/>
        <w:rPr>
          <w:rFonts w:ascii="Verdana" w:hAnsi="Verdana" w:cs="Tahoma"/>
          <w:sz w:val="20"/>
          <w:szCs w:val="20"/>
        </w:rPr>
      </w:pPr>
      <w:r w:rsidRPr="00D055AD">
        <w:rPr>
          <w:rFonts w:ascii="Verdana" w:hAnsi="Verdana" w:cs="Tahoma"/>
          <w:sz w:val="20"/>
          <w:szCs w:val="20"/>
        </w:rPr>
        <w:t xml:space="preserve">Podrán presentarse al certamen todas aquellas personas que así lo deseen, residentes en España, </w:t>
      </w:r>
      <w:r w:rsidR="000F6D8B" w:rsidRPr="00D055AD">
        <w:rPr>
          <w:rFonts w:ascii="Verdana" w:hAnsi="Verdana" w:cs="Tahoma"/>
          <w:sz w:val="20"/>
          <w:szCs w:val="20"/>
        </w:rPr>
        <w:t>sin limitación de edad</w:t>
      </w:r>
      <w:r w:rsidR="00314C9D" w:rsidRPr="00D055AD">
        <w:rPr>
          <w:rFonts w:ascii="Verdana" w:hAnsi="Verdana" w:cs="Tahoma"/>
          <w:sz w:val="20"/>
          <w:szCs w:val="20"/>
        </w:rPr>
        <w:t>. En caso de participantes menores de 18 años, estos deberán estar representados por una</w:t>
      </w:r>
      <w:r w:rsidR="00414ECD" w:rsidRPr="00D055AD">
        <w:rPr>
          <w:rFonts w:ascii="Verdana" w:hAnsi="Verdana" w:cs="Tahoma"/>
          <w:sz w:val="20"/>
          <w:szCs w:val="20"/>
        </w:rPr>
        <w:t xml:space="preserve"> </w:t>
      </w:r>
      <w:r w:rsidR="00314C9D" w:rsidRPr="00D055AD">
        <w:rPr>
          <w:rFonts w:ascii="Verdana" w:hAnsi="Verdana" w:cs="Tahoma"/>
          <w:sz w:val="20"/>
          <w:szCs w:val="20"/>
        </w:rPr>
        <w:t>persona mayor de 18 años.</w:t>
      </w:r>
      <w:r w:rsidR="00414ECD" w:rsidRPr="00D055AD">
        <w:rPr>
          <w:rFonts w:ascii="Verdana" w:hAnsi="Verdana" w:cs="Tahoma"/>
          <w:sz w:val="20"/>
          <w:szCs w:val="20"/>
        </w:rPr>
        <w:t xml:space="preserve"> En caso de considerarlo necesario, la organización del certamen podrá solicitar acreditación de mayoría de edad y de residencia en España.</w:t>
      </w:r>
    </w:p>
    <w:p w14:paraId="3B813276" w14:textId="77777777" w:rsidR="00732933" w:rsidRPr="00D055AD" w:rsidRDefault="00732933" w:rsidP="00732933">
      <w:pPr>
        <w:ind w:left="720"/>
        <w:jc w:val="both"/>
        <w:rPr>
          <w:rFonts w:ascii="Verdana" w:hAnsi="Verdana" w:cs="Tahoma"/>
          <w:sz w:val="20"/>
          <w:szCs w:val="20"/>
        </w:rPr>
      </w:pPr>
    </w:p>
    <w:p w14:paraId="6679A943" w14:textId="77777777" w:rsidR="00EC2AD3" w:rsidRDefault="00DA027C">
      <w:pPr>
        <w:numPr>
          <w:ilvl w:val="0"/>
          <w:numId w:val="1"/>
        </w:numPr>
        <w:jc w:val="both"/>
        <w:rPr>
          <w:rFonts w:ascii="Verdana" w:hAnsi="Verdana" w:cs="Tahoma"/>
          <w:sz w:val="20"/>
          <w:szCs w:val="20"/>
        </w:rPr>
      </w:pPr>
      <w:r w:rsidRPr="00D055AD">
        <w:rPr>
          <w:rFonts w:ascii="Verdana" w:hAnsi="Verdana" w:cs="Tahoma"/>
          <w:sz w:val="20"/>
          <w:szCs w:val="20"/>
        </w:rPr>
        <w:t>No hay límite en el número de trabajos a presentar por cada participante, individualmente o en grupo</w:t>
      </w:r>
      <w:r w:rsidR="00EC2AD3" w:rsidRPr="00D055AD">
        <w:rPr>
          <w:rFonts w:ascii="Verdana" w:hAnsi="Verdana" w:cs="Tahoma"/>
          <w:sz w:val="20"/>
          <w:szCs w:val="20"/>
        </w:rPr>
        <w:t>. El envío se podrá hacer por cualquiera de los métodos indicados a continuación, debiendo presentarse cada obra necesariamente en un archivo independiente.</w:t>
      </w:r>
    </w:p>
    <w:p w14:paraId="645F6BB8" w14:textId="77777777" w:rsidR="00732933" w:rsidRDefault="00732933" w:rsidP="00732933">
      <w:pPr>
        <w:pStyle w:val="Prrafodelista"/>
        <w:rPr>
          <w:rFonts w:ascii="Verdana" w:hAnsi="Verdana" w:cs="Tahoma"/>
          <w:sz w:val="20"/>
          <w:szCs w:val="20"/>
        </w:rPr>
      </w:pPr>
    </w:p>
    <w:p w14:paraId="3BB45FC4" w14:textId="77777777" w:rsidR="00732933" w:rsidRPr="00D055AD" w:rsidRDefault="00732933" w:rsidP="00732933">
      <w:pPr>
        <w:ind w:left="720"/>
        <w:jc w:val="both"/>
        <w:rPr>
          <w:rFonts w:ascii="Verdana" w:hAnsi="Verdana" w:cs="Tahoma"/>
          <w:sz w:val="20"/>
          <w:szCs w:val="20"/>
        </w:rPr>
      </w:pPr>
    </w:p>
    <w:p w14:paraId="11CAA797" w14:textId="77777777" w:rsidR="00EC2AD3" w:rsidRPr="00D055AD" w:rsidRDefault="00EC2AD3">
      <w:pPr>
        <w:numPr>
          <w:ilvl w:val="0"/>
          <w:numId w:val="1"/>
        </w:numPr>
        <w:jc w:val="both"/>
        <w:rPr>
          <w:rFonts w:ascii="Verdana" w:hAnsi="Verdana" w:cs="Tahoma"/>
          <w:b/>
          <w:bCs/>
          <w:sz w:val="20"/>
          <w:szCs w:val="20"/>
        </w:rPr>
      </w:pPr>
      <w:r w:rsidRPr="00D055AD">
        <w:rPr>
          <w:rFonts w:ascii="Verdana" w:hAnsi="Verdana" w:cs="Tahoma"/>
          <w:sz w:val="20"/>
          <w:szCs w:val="20"/>
        </w:rPr>
        <w:t>Las obras podrán presentarse a concurso por medio de cualquiera de las siguientes vías:</w:t>
      </w:r>
    </w:p>
    <w:p w14:paraId="268C06FA" w14:textId="77777777" w:rsidR="00EC2AD3" w:rsidRPr="00D055AD" w:rsidRDefault="00EC2AD3">
      <w:pPr>
        <w:jc w:val="both"/>
        <w:rPr>
          <w:rFonts w:ascii="Verdana" w:hAnsi="Verdana" w:cs="Tahoma"/>
          <w:b/>
          <w:bCs/>
          <w:sz w:val="20"/>
          <w:szCs w:val="20"/>
        </w:rPr>
      </w:pPr>
      <w:r w:rsidRPr="00D055AD">
        <w:rPr>
          <w:rFonts w:ascii="Verdana" w:hAnsi="Verdana" w:cs="Tahoma"/>
          <w:b/>
          <w:bCs/>
          <w:sz w:val="20"/>
          <w:szCs w:val="20"/>
        </w:rPr>
        <w:tab/>
      </w:r>
    </w:p>
    <w:p w14:paraId="64F4645C" w14:textId="77777777" w:rsidR="00EC2AD3" w:rsidRPr="00D055AD" w:rsidRDefault="00EC2AD3">
      <w:pPr>
        <w:ind w:left="732" w:hanging="360"/>
        <w:jc w:val="both"/>
        <w:rPr>
          <w:rStyle w:val="Hipervnculo"/>
          <w:rFonts w:ascii="Verdana" w:hAnsi="Verdana" w:cs="Tahoma"/>
          <w:color w:val="auto"/>
          <w:sz w:val="20"/>
          <w:szCs w:val="20"/>
          <w:u w:val="none"/>
        </w:rPr>
      </w:pPr>
      <w:r w:rsidRPr="00D055AD">
        <w:rPr>
          <w:rFonts w:ascii="Verdana" w:hAnsi="Verdana" w:cs="Tahoma"/>
          <w:b/>
          <w:bCs/>
          <w:sz w:val="20"/>
          <w:szCs w:val="20"/>
        </w:rPr>
        <w:tab/>
        <w:t xml:space="preserve">1. </w:t>
      </w:r>
      <w:r w:rsidRPr="00D055AD">
        <w:rPr>
          <w:rFonts w:ascii="Verdana" w:hAnsi="Verdana" w:cs="Tahoma"/>
          <w:sz w:val="20"/>
          <w:szCs w:val="20"/>
        </w:rPr>
        <w:t>Por medio de las plataformas:</w:t>
      </w:r>
    </w:p>
    <w:p w14:paraId="0EBAF877" w14:textId="77777777" w:rsidR="00EC2AD3" w:rsidRPr="00D055AD" w:rsidRDefault="00EC2AD3">
      <w:pPr>
        <w:jc w:val="both"/>
        <w:rPr>
          <w:rStyle w:val="Hipervnculo"/>
          <w:rFonts w:ascii="Verdana" w:hAnsi="Verdana" w:cs="Tahoma"/>
          <w:color w:val="auto"/>
          <w:sz w:val="20"/>
          <w:szCs w:val="20"/>
          <w:u w:val="none"/>
          <w:lang w:val="en-US"/>
        </w:rPr>
      </w:pPr>
      <w:r w:rsidRPr="00D055AD">
        <w:rPr>
          <w:rStyle w:val="Hipervnculo"/>
          <w:rFonts w:ascii="Verdana" w:hAnsi="Verdana" w:cs="Tahoma"/>
          <w:color w:val="auto"/>
          <w:sz w:val="20"/>
          <w:szCs w:val="20"/>
          <w:u w:val="none"/>
        </w:rPr>
        <w:tab/>
      </w:r>
      <w:r w:rsidRPr="00D055AD">
        <w:rPr>
          <w:rStyle w:val="Hipervnculo"/>
          <w:rFonts w:ascii="Verdana" w:hAnsi="Verdana" w:cs="Tahoma"/>
          <w:color w:val="auto"/>
          <w:sz w:val="20"/>
          <w:szCs w:val="20"/>
          <w:u w:val="none"/>
          <w:lang w:val="en-US"/>
        </w:rPr>
        <w:t xml:space="preserve">Click For Festivals: </w:t>
      </w:r>
      <w:hyperlink r:id="rId8" w:history="1">
        <w:r w:rsidRPr="00D055AD">
          <w:rPr>
            <w:rStyle w:val="Hipervnculo"/>
            <w:rFonts w:ascii="Verdana" w:hAnsi="Verdana" w:cs="Tahoma"/>
            <w:color w:val="auto"/>
            <w:sz w:val="20"/>
            <w:szCs w:val="20"/>
            <w:u w:val="none"/>
            <w:lang w:val="en-US"/>
          </w:rPr>
          <w:t>www.clickforfestivals.com</w:t>
        </w:r>
      </w:hyperlink>
    </w:p>
    <w:p w14:paraId="35DA94F2" w14:textId="77777777" w:rsidR="00EC2AD3" w:rsidRPr="00D055AD" w:rsidRDefault="00EC2AD3">
      <w:pPr>
        <w:jc w:val="both"/>
        <w:rPr>
          <w:rStyle w:val="Hipervnculo"/>
          <w:rFonts w:ascii="Verdana" w:hAnsi="Verdana" w:cs="Tahoma"/>
          <w:color w:val="auto"/>
          <w:sz w:val="20"/>
          <w:szCs w:val="20"/>
          <w:u w:val="none"/>
        </w:rPr>
      </w:pPr>
      <w:r w:rsidRPr="00D055AD">
        <w:rPr>
          <w:rStyle w:val="Hipervnculo"/>
          <w:rFonts w:ascii="Verdana" w:hAnsi="Verdana" w:cs="Tahoma"/>
          <w:color w:val="auto"/>
          <w:sz w:val="20"/>
          <w:szCs w:val="20"/>
          <w:u w:val="none"/>
          <w:lang w:val="en-US"/>
        </w:rPr>
        <w:tab/>
      </w:r>
      <w:r w:rsidR="00DA027C" w:rsidRPr="00D055AD">
        <w:rPr>
          <w:rStyle w:val="Hipervnculo"/>
          <w:rFonts w:ascii="Verdana" w:hAnsi="Verdana" w:cs="Tahoma"/>
          <w:color w:val="auto"/>
          <w:sz w:val="20"/>
          <w:szCs w:val="20"/>
          <w:u w:val="none"/>
        </w:rPr>
        <w:t>Filmfreeway</w:t>
      </w:r>
      <w:r w:rsidRPr="00D055AD">
        <w:rPr>
          <w:rStyle w:val="Hipervnculo"/>
          <w:rFonts w:ascii="Verdana" w:hAnsi="Verdana" w:cs="Tahoma"/>
          <w:color w:val="auto"/>
          <w:sz w:val="20"/>
          <w:szCs w:val="20"/>
          <w:u w:val="none"/>
        </w:rPr>
        <w:t xml:space="preserve">: </w:t>
      </w:r>
      <w:hyperlink r:id="rId9" w:history="1">
        <w:r w:rsidR="00DA027C" w:rsidRPr="00D055AD">
          <w:rPr>
            <w:rStyle w:val="Hipervnculo"/>
            <w:rFonts w:ascii="Verdana" w:hAnsi="Verdana" w:cs="Tahoma"/>
            <w:color w:val="auto"/>
            <w:sz w:val="20"/>
            <w:szCs w:val="20"/>
            <w:u w:val="none"/>
          </w:rPr>
          <w:t>www.filmfreeway.com</w:t>
        </w:r>
      </w:hyperlink>
    </w:p>
    <w:p w14:paraId="1D90C5BB" w14:textId="77777777" w:rsidR="00EC2AD3" w:rsidRPr="00D055AD" w:rsidRDefault="00EC2AD3">
      <w:pPr>
        <w:jc w:val="both"/>
        <w:rPr>
          <w:rFonts w:ascii="Verdana" w:hAnsi="Verdana"/>
          <w:sz w:val="20"/>
          <w:szCs w:val="20"/>
        </w:rPr>
      </w:pPr>
      <w:r w:rsidRPr="00D055AD">
        <w:rPr>
          <w:rStyle w:val="Hipervnculo"/>
          <w:rFonts w:ascii="Verdana" w:hAnsi="Verdana" w:cs="Tahoma"/>
          <w:color w:val="auto"/>
          <w:sz w:val="20"/>
          <w:szCs w:val="20"/>
          <w:u w:val="none"/>
        </w:rPr>
        <w:tab/>
        <w:t xml:space="preserve">Festhome: </w:t>
      </w:r>
      <w:hyperlink r:id="rId10" w:history="1">
        <w:r w:rsidRPr="00D055AD">
          <w:rPr>
            <w:rStyle w:val="Hipervnculo"/>
            <w:rFonts w:ascii="Verdana" w:hAnsi="Verdana" w:cs="Tahoma"/>
            <w:color w:val="auto"/>
            <w:sz w:val="20"/>
            <w:szCs w:val="20"/>
            <w:u w:val="none"/>
          </w:rPr>
          <w:t>www.festhome.com</w:t>
        </w:r>
      </w:hyperlink>
    </w:p>
    <w:p w14:paraId="55FE6B27" w14:textId="77777777" w:rsidR="00EC2AD3" w:rsidRPr="00D055AD" w:rsidRDefault="00EC2AD3">
      <w:pPr>
        <w:jc w:val="both"/>
        <w:rPr>
          <w:rFonts w:ascii="Verdana" w:hAnsi="Verdana"/>
          <w:sz w:val="20"/>
          <w:szCs w:val="20"/>
        </w:rPr>
      </w:pPr>
    </w:p>
    <w:p w14:paraId="1C61974E" w14:textId="77777777" w:rsidR="00EC2AD3" w:rsidRPr="00D055AD" w:rsidRDefault="00EC2AD3" w:rsidP="00DA027C">
      <w:pPr>
        <w:ind w:left="705"/>
        <w:jc w:val="both"/>
        <w:rPr>
          <w:rFonts w:ascii="Verdana" w:hAnsi="Verdana"/>
          <w:sz w:val="20"/>
          <w:szCs w:val="20"/>
        </w:rPr>
      </w:pPr>
      <w:r w:rsidRPr="00D055AD">
        <w:rPr>
          <w:rFonts w:ascii="Verdana" w:hAnsi="Verdana" w:cs="Tahoma"/>
          <w:b/>
          <w:bCs/>
          <w:sz w:val="20"/>
          <w:szCs w:val="20"/>
        </w:rPr>
        <w:t>2</w:t>
      </w:r>
      <w:r w:rsidRPr="00D055AD">
        <w:rPr>
          <w:rFonts w:ascii="Verdana" w:hAnsi="Verdana" w:cs="Tahoma"/>
          <w:sz w:val="20"/>
          <w:szCs w:val="20"/>
        </w:rPr>
        <w:t xml:space="preserve">. Por medio de servicios de transferencia de archivos tipo dropbox, wetransfer o </w:t>
      </w:r>
      <w:r w:rsidR="00E36D65" w:rsidRPr="00D055AD">
        <w:rPr>
          <w:rFonts w:ascii="Verdana" w:hAnsi="Verdana" w:cs="Tahoma"/>
          <w:sz w:val="20"/>
          <w:szCs w:val="20"/>
        </w:rPr>
        <w:t>similar</w:t>
      </w:r>
      <w:r w:rsidRPr="00D055AD">
        <w:rPr>
          <w:rFonts w:ascii="Verdana" w:hAnsi="Verdana" w:cs="Tahoma"/>
          <w:sz w:val="20"/>
          <w:szCs w:val="20"/>
        </w:rPr>
        <w:t xml:space="preserve">, o portales de </w:t>
      </w:r>
      <w:r w:rsidRPr="00D055AD">
        <w:rPr>
          <w:rFonts w:ascii="Verdana" w:hAnsi="Verdana" w:cs="Tahoma"/>
          <w:sz w:val="20"/>
          <w:szCs w:val="20"/>
        </w:rPr>
        <w:tab/>
        <w:t xml:space="preserve">visionado de videos con </w:t>
      </w:r>
      <w:r w:rsidR="00FF0CBC">
        <w:rPr>
          <w:rFonts w:ascii="Verdana" w:hAnsi="Verdana" w:cs="Tahoma"/>
          <w:sz w:val="20"/>
          <w:szCs w:val="20"/>
        </w:rPr>
        <w:t>opción</w:t>
      </w:r>
      <w:r w:rsidRPr="00D055AD">
        <w:rPr>
          <w:rFonts w:ascii="Verdana" w:hAnsi="Verdana" w:cs="Tahoma"/>
          <w:sz w:val="20"/>
          <w:szCs w:val="20"/>
        </w:rPr>
        <w:t xml:space="preserve"> de descarga</w:t>
      </w:r>
      <w:r w:rsidR="00FF0CBC">
        <w:rPr>
          <w:rFonts w:ascii="Verdana" w:hAnsi="Verdana" w:cs="Tahoma"/>
          <w:sz w:val="20"/>
          <w:szCs w:val="20"/>
        </w:rPr>
        <w:t xml:space="preserve"> activada</w:t>
      </w:r>
      <w:r w:rsidRPr="00D055AD">
        <w:rPr>
          <w:rFonts w:ascii="Verdana" w:hAnsi="Verdana" w:cs="Tahoma"/>
          <w:sz w:val="20"/>
          <w:szCs w:val="20"/>
        </w:rPr>
        <w:t xml:space="preserve"> (vimeo, youtube, etc...) enviando la invitación a</w:t>
      </w:r>
      <w:r w:rsidR="007E0BD6" w:rsidRPr="00D055AD">
        <w:rPr>
          <w:rFonts w:ascii="Verdana" w:hAnsi="Verdana" w:cs="Tahoma"/>
          <w:sz w:val="20"/>
          <w:szCs w:val="20"/>
        </w:rPr>
        <w:t xml:space="preserve"> la dirección </w:t>
      </w:r>
      <w:hyperlink r:id="rId11" w:history="1">
        <w:r w:rsidRPr="00D055AD">
          <w:rPr>
            <w:rStyle w:val="Hipervnculo"/>
            <w:rFonts w:ascii="Verdana" w:hAnsi="Verdana" w:cs="Tahoma"/>
            <w:color w:val="auto"/>
            <w:sz w:val="20"/>
            <w:szCs w:val="20"/>
          </w:rPr>
          <w:t>animainzon@gmail.com</w:t>
        </w:r>
      </w:hyperlink>
      <w:r w:rsidR="007E0BD6" w:rsidRPr="00D055AD">
        <w:rPr>
          <w:rFonts w:ascii="Verdana" w:hAnsi="Verdana"/>
          <w:sz w:val="20"/>
          <w:szCs w:val="20"/>
        </w:rPr>
        <w:t xml:space="preserve"> </w:t>
      </w:r>
      <w:r w:rsidRPr="00D055AD">
        <w:rPr>
          <w:rStyle w:val="Hipervnculo"/>
          <w:rFonts w:ascii="Verdana" w:hAnsi="Verdana" w:cs="Tahoma"/>
          <w:color w:val="auto"/>
          <w:sz w:val="20"/>
          <w:szCs w:val="20"/>
          <w:u w:val="none"/>
        </w:rPr>
        <w:t>adjuntando la ficha de inscripción</w:t>
      </w:r>
      <w:r w:rsidR="00DA027C" w:rsidRPr="00D055AD">
        <w:rPr>
          <w:rStyle w:val="Hipervnculo"/>
          <w:rFonts w:ascii="Verdana" w:hAnsi="Verdana" w:cs="Tahoma"/>
          <w:color w:val="auto"/>
          <w:sz w:val="20"/>
          <w:szCs w:val="20"/>
          <w:u w:val="none"/>
        </w:rPr>
        <w:t xml:space="preserve"> propia del festival</w:t>
      </w:r>
      <w:r w:rsidRPr="00D055AD">
        <w:rPr>
          <w:rStyle w:val="Hipervnculo"/>
          <w:rFonts w:ascii="Verdana" w:hAnsi="Verdana" w:cs="Tahoma"/>
          <w:color w:val="auto"/>
          <w:sz w:val="20"/>
          <w:szCs w:val="20"/>
          <w:u w:val="none"/>
        </w:rPr>
        <w:t xml:space="preserve"> </w:t>
      </w:r>
      <w:r w:rsidR="00EA7716" w:rsidRPr="00D055AD">
        <w:rPr>
          <w:rStyle w:val="Hipervnculo"/>
          <w:rFonts w:ascii="Verdana" w:hAnsi="Verdana" w:cs="Tahoma"/>
          <w:color w:val="auto"/>
          <w:sz w:val="20"/>
          <w:szCs w:val="20"/>
          <w:u w:val="none"/>
        </w:rPr>
        <w:t>cumplimentada</w:t>
      </w:r>
      <w:r w:rsidR="00FD7D45">
        <w:rPr>
          <w:rFonts w:ascii="Verdana" w:hAnsi="Verdana" w:cs="Tahoma"/>
          <w:sz w:val="20"/>
          <w:szCs w:val="20"/>
        </w:rPr>
        <w:t>.</w:t>
      </w:r>
      <w:r w:rsidR="00DA027C" w:rsidRPr="00D055AD">
        <w:rPr>
          <w:rFonts w:ascii="Verdana" w:hAnsi="Verdana" w:cs="Tahoma"/>
          <w:sz w:val="20"/>
          <w:szCs w:val="20"/>
        </w:rPr>
        <w:t xml:space="preserve">   </w:t>
      </w:r>
    </w:p>
    <w:p w14:paraId="66F64088" w14:textId="77777777" w:rsidR="00EC2AD3" w:rsidRPr="00D055AD" w:rsidRDefault="00EC2AD3">
      <w:pPr>
        <w:ind w:left="360"/>
        <w:jc w:val="both"/>
        <w:rPr>
          <w:rFonts w:ascii="Verdana" w:hAnsi="Verdana"/>
          <w:sz w:val="20"/>
          <w:szCs w:val="20"/>
        </w:rPr>
      </w:pPr>
    </w:p>
    <w:p w14:paraId="1016A043" w14:textId="77777777" w:rsidR="00EC2AD3" w:rsidRPr="00D055AD" w:rsidRDefault="00EC2AD3">
      <w:pPr>
        <w:ind w:left="705"/>
        <w:jc w:val="both"/>
        <w:rPr>
          <w:rFonts w:ascii="Verdana" w:hAnsi="Verdana" w:cs="Tahoma"/>
          <w:sz w:val="20"/>
          <w:szCs w:val="20"/>
        </w:rPr>
      </w:pPr>
      <w:r w:rsidRPr="00D055AD">
        <w:rPr>
          <w:rFonts w:ascii="Verdana" w:hAnsi="Verdana" w:cs="Tahoma"/>
          <w:b/>
          <w:bCs/>
          <w:sz w:val="20"/>
          <w:szCs w:val="20"/>
        </w:rPr>
        <w:t>3</w:t>
      </w:r>
      <w:r w:rsidRPr="00D055AD">
        <w:rPr>
          <w:rFonts w:ascii="Verdana" w:hAnsi="Verdana" w:cs="Tahoma"/>
          <w:sz w:val="20"/>
          <w:szCs w:val="20"/>
        </w:rPr>
        <w:t>. En el caso de trabajos de “bajo peso”, por medio de archivo adjunto junto con la ficha de inscripción</w:t>
      </w:r>
      <w:r w:rsidR="00DA027C" w:rsidRPr="00D055AD">
        <w:rPr>
          <w:rFonts w:ascii="Verdana" w:hAnsi="Verdana" w:cs="Tahoma"/>
          <w:sz w:val="20"/>
          <w:szCs w:val="20"/>
        </w:rPr>
        <w:t xml:space="preserve"> propia del festival</w:t>
      </w:r>
      <w:r w:rsidR="00EA7716" w:rsidRPr="00D055AD">
        <w:rPr>
          <w:rFonts w:ascii="Verdana" w:hAnsi="Verdana" w:cs="Tahoma"/>
          <w:sz w:val="20"/>
          <w:szCs w:val="20"/>
        </w:rPr>
        <w:t xml:space="preserve"> cumplimentada</w:t>
      </w:r>
      <w:r w:rsidRPr="00D055AD">
        <w:rPr>
          <w:rFonts w:ascii="Verdana" w:hAnsi="Verdana" w:cs="Tahoma"/>
          <w:sz w:val="20"/>
          <w:szCs w:val="20"/>
        </w:rPr>
        <w:t xml:space="preserve"> enviando un correo a </w:t>
      </w:r>
      <w:hyperlink r:id="rId12" w:history="1">
        <w:r w:rsidRPr="00D055AD">
          <w:rPr>
            <w:rStyle w:val="Hipervnculo"/>
            <w:rFonts w:ascii="Verdana" w:hAnsi="Verdana" w:cs="Tahoma"/>
            <w:color w:val="auto"/>
            <w:sz w:val="20"/>
            <w:szCs w:val="20"/>
          </w:rPr>
          <w:t>animainzon@gmail.com</w:t>
        </w:r>
      </w:hyperlink>
      <w:r w:rsidRPr="00D055AD">
        <w:rPr>
          <w:rFonts w:ascii="Verdana" w:hAnsi="Verdana" w:cs="Tahoma"/>
          <w:sz w:val="20"/>
          <w:szCs w:val="20"/>
        </w:rPr>
        <w:t>.</w:t>
      </w:r>
    </w:p>
    <w:p w14:paraId="4F0EF1AC" w14:textId="77777777" w:rsidR="00DA027C" w:rsidRPr="00D055AD" w:rsidRDefault="00DA027C">
      <w:pPr>
        <w:ind w:left="705"/>
        <w:jc w:val="both"/>
        <w:rPr>
          <w:rFonts w:ascii="Verdana" w:hAnsi="Verdana"/>
          <w:sz w:val="20"/>
          <w:szCs w:val="20"/>
        </w:rPr>
      </w:pPr>
    </w:p>
    <w:p w14:paraId="0B5A2A54" w14:textId="77777777" w:rsidR="00DA027C" w:rsidRPr="00D055AD" w:rsidRDefault="00DA027C" w:rsidP="007E0BD6">
      <w:pPr>
        <w:numPr>
          <w:ilvl w:val="0"/>
          <w:numId w:val="1"/>
        </w:numPr>
        <w:rPr>
          <w:rFonts w:ascii="Verdana" w:hAnsi="Verdana" w:cs="Tahoma"/>
          <w:sz w:val="20"/>
          <w:szCs w:val="20"/>
        </w:rPr>
      </w:pPr>
      <w:r w:rsidRPr="00D055AD">
        <w:rPr>
          <w:rFonts w:ascii="Verdana" w:hAnsi="Verdana" w:cs="Tahoma"/>
          <w:sz w:val="20"/>
          <w:szCs w:val="20"/>
        </w:rPr>
        <w:t xml:space="preserve">Cada pieza deberá presentarse en archivo independiente. </w:t>
      </w:r>
      <w:r w:rsidRPr="00D055AD">
        <w:rPr>
          <w:rFonts w:ascii="Verdana" w:hAnsi="Verdana" w:cs="Tahoma"/>
          <w:b/>
          <w:bCs/>
          <w:sz w:val="20"/>
          <w:szCs w:val="20"/>
          <w:u w:val="single"/>
        </w:rPr>
        <w:t>Para envíos fuera de plataformas es imprescindible el envío de la ficha de inscripción propia del certamen cumplimentada</w:t>
      </w:r>
      <w:r w:rsidRPr="00D055AD">
        <w:rPr>
          <w:rFonts w:ascii="Verdana" w:hAnsi="Verdana" w:cs="Tahoma"/>
          <w:b/>
          <w:bCs/>
          <w:sz w:val="20"/>
          <w:szCs w:val="20"/>
        </w:rPr>
        <w:t xml:space="preserve">. </w:t>
      </w:r>
      <w:r w:rsidRPr="00D055AD">
        <w:rPr>
          <w:rFonts w:ascii="Verdana" w:hAnsi="Verdana" w:cs="Tahoma"/>
          <w:sz w:val="20"/>
          <w:szCs w:val="20"/>
        </w:rPr>
        <w:t xml:space="preserve">Dicha ficha-formulario se puede descargar desde el blog del certamen </w:t>
      </w:r>
      <w:hyperlink r:id="rId13" w:history="1">
        <w:r w:rsidRPr="00D055AD">
          <w:rPr>
            <w:rStyle w:val="Hipervnculo"/>
            <w:rFonts w:ascii="Verdana" w:hAnsi="Verdana" w:cs="Tahoma"/>
            <w:color w:val="auto"/>
            <w:sz w:val="20"/>
            <w:szCs w:val="20"/>
          </w:rPr>
          <w:t>www.animainzon.blogspot.com</w:t>
        </w:r>
      </w:hyperlink>
      <w:r w:rsidRPr="00D055AD">
        <w:rPr>
          <w:rFonts w:ascii="Verdana" w:hAnsi="Verdana" w:cs="Tahoma"/>
          <w:sz w:val="20"/>
          <w:szCs w:val="20"/>
        </w:rPr>
        <w:t xml:space="preserve">.  También se puede solicitar por correo electrónico a </w:t>
      </w:r>
      <w:hyperlink r:id="rId14" w:history="1">
        <w:r w:rsidRPr="00D055AD">
          <w:rPr>
            <w:rStyle w:val="Hipervnculo"/>
            <w:rFonts w:ascii="Verdana" w:hAnsi="Verdana" w:cs="Tahoma"/>
            <w:color w:val="auto"/>
            <w:sz w:val="20"/>
            <w:szCs w:val="20"/>
          </w:rPr>
          <w:t>animainzon@gmail.com</w:t>
        </w:r>
      </w:hyperlink>
      <w:r w:rsidR="007E0BD6" w:rsidRPr="00D055AD">
        <w:rPr>
          <w:rFonts w:ascii="Verdana" w:hAnsi="Verdana" w:cs="Tahoma"/>
          <w:sz w:val="20"/>
          <w:szCs w:val="20"/>
        </w:rPr>
        <w:t xml:space="preserve"> </w:t>
      </w:r>
      <w:r w:rsidRPr="00D055AD">
        <w:rPr>
          <w:rFonts w:ascii="Verdana" w:hAnsi="Verdana" w:cs="Tahoma"/>
          <w:sz w:val="20"/>
          <w:szCs w:val="20"/>
        </w:rPr>
        <w:t>o bien en el teléfono 976589545.</w:t>
      </w:r>
      <w:r w:rsidRPr="00D055AD">
        <w:rPr>
          <w:rFonts w:ascii="Verdana" w:hAnsi="Verdana" w:cs="Tahoma"/>
          <w:sz w:val="20"/>
          <w:szCs w:val="20"/>
        </w:rPr>
        <w:br/>
      </w:r>
      <w:r w:rsidRPr="00D055AD">
        <w:rPr>
          <w:rFonts w:ascii="Verdana" w:hAnsi="Verdana" w:cs="Tahoma"/>
          <w:b/>
          <w:bCs/>
          <w:sz w:val="20"/>
          <w:szCs w:val="20"/>
          <w:u w:val="single"/>
        </w:rPr>
        <w:t>Para envíos a través de plataformas online, se deberá cumplimentar la ficha que solicita cada aplicación. Imprescindible facilitar un número de teléfono móvil del autor o representante, localizable cualquier día de la semana.</w:t>
      </w:r>
    </w:p>
    <w:p w14:paraId="1D16A000" w14:textId="77777777" w:rsidR="00EC2AD3" w:rsidRPr="00D055AD" w:rsidRDefault="00EC2AD3">
      <w:pPr>
        <w:ind w:left="360"/>
        <w:jc w:val="both"/>
        <w:rPr>
          <w:rFonts w:ascii="Verdana" w:hAnsi="Verdana"/>
          <w:sz w:val="20"/>
          <w:szCs w:val="20"/>
        </w:rPr>
      </w:pPr>
    </w:p>
    <w:p w14:paraId="0804DE6B" w14:textId="77777777" w:rsidR="00946976" w:rsidRPr="00732933" w:rsidRDefault="00EC2AD3" w:rsidP="00946976">
      <w:pPr>
        <w:numPr>
          <w:ilvl w:val="0"/>
          <w:numId w:val="1"/>
        </w:numPr>
        <w:jc w:val="both"/>
        <w:rPr>
          <w:rFonts w:ascii="Verdana" w:hAnsi="Verdana" w:cs="Tahoma"/>
          <w:sz w:val="20"/>
          <w:szCs w:val="20"/>
        </w:rPr>
      </w:pPr>
      <w:r w:rsidRPr="00732933">
        <w:rPr>
          <w:rFonts w:ascii="Verdana" w:hAnsi="Verdana" w:cs="Tahoma"/>
          <w:sz w:val="20"/>
          <w:szCs w:val="20"/>
        </w:rPr>
        <w:t xml:space="preserve">Los trabajos presentados </w:t>
      </w:r>
      <w:r w:rsidR="00540A36" w:rsidRPr="00732933">
        <w:rPr>
          <w:rFonts w:ascii="Verdana" w:hAnsi="Verdana" w:cs="Tahoma"/>
          <w:sz w:val="20"/>
          <w:szCs w:val="20"/>
        </w:rPr>
        <w:t>deberán</w:t>
      </w:r>
      <w:r w:rsidRPr="00732933">
        <w:rPr>
          <w:rFonts w:ascii="Verdana" w:hAnsi="Verdana" w:cs="Tahoma"/>
          <w:sz w:val="20"/>
          <w:szCs w:val="20"/>
        </w:rPr>
        <w:t xml:space="preserve"> estar realizados con cualquier método de animación. No se </w:t>
      </w:r>
      <w:r w:rsidR="00FD7D45" w:rsidRPr="00732933">
        <w:rPr>
          <w:rFonts w:ascii="Verdana" w:hAnsi="Verdana" w:cs="Tahoma"/>
          <w:sz w:val="20"/>
          <w:szCs w:val="20"/>
        </w:rPr>
        <w:t>tendrán en cuenta</w:t>
      </w:r>
      <w:r w:rsidRPr="00732933">
        <w:rPr>
          <w:rFonts w:ascii="Verdana" w:hAnsi="Verdana" w:cs="Tahoma"/>
          <w:sz w:val="20"/>
          <w:szCs w:val="20"/>
        </w:rPr>
        <w:t xml:space="preserve"> obras que requieran visionado estereoscópico</w:t>
      </w:r>
      <w:r w:rsidR="00946976" w:rsidRPr="00732933">
        <w:rPr>
          <w:rFonts w:ascii="Verdana" w:hAnsi="Verdana" w:cs="Tahoma"/>
          <w:sz w:val="20"/>
          <w:szCs w:val="20"/>
        </w:rPr>
        <w:t>.</w:t>
      </w:r>
    </w:p>
    <w:p w14:paraId="3DD56E1C" w14:textId="77777777" w:rsidR="00946976" w:rsidRPr="00946976" w:rsidRDefault="00946976" w:rsidP="00946976">
      <w:pPr>
        <w:ind w:left="720"/>
        <w:jc w:val="both"/>
        <w:rPr>
          <w:rFonts w:ascii="Verdana" w:hAnsi="Verdana" w:cs="Tahoma"/>
          <w:sz w:val="20"/>
          <w:szCs w:val="20"/>
        </w:rPr>
      </w:pPr>
    </w:p>
    <w:p w14:paraId="3FEE0DB3" w14:textId="77777777" w:rsidR="00EC2AD3" w:rsidRDefault="00EC2AD3">
      <w:pPr>
        <w:numPr>
          <w:ilvl w:val="0"/>
          <w:numId w:val="1"/>
        </w:numPr>
        <w:jc w:val="both"/>
        <w:rPr>
          <w:rFonts w:ascii="Verdana" w:hAnsi="Verdana" w:cs="Tahoma"/>
          <w:sz w:val="20"/>
          <w:szCs w:val="20"/>
        </w:rPr>
      </w:pPr>
      <w:r w:rsidRPr="00D055AD">
        <w:rPr>
          <w:rFonts w:ascii="Verdana" w:hAnsi="Verdana" w:cs="Tahoma"/>
          <w:sz w:val="20"/>
          <w:szCs w:val="20"/>
        </w:rPr>
        <w:t xml:space="preserve">Se admitirán </w:t>
      </w:r>
      <w:r w:rsidR="00946976">
        <w:rPr>
          <w:rFonts w:ascii="Verdana" w:hAnsi="Verdana" w:cs="Tahoma"/>
          <w:sz w:val="20"/>
          <w:szCs w:val="20"/>
        </w:rPr>
        <w:t>los tipos de archivos de mayor uso generalizado: mp4, ProRes, mov, etc</w:t>
      </w:r>
      <w:r w:rsidR="003C4244">
        <w:rPr>
          <w:rFonts w:ascii="Verdana" w:hAnsi="Verdana" w:cs="Tahoma"/>
          <w:sz w:val="20"/>
          <w:szCs w:val="20"/>
        </w:rPr>
        <w:t>…</w:t>
      </w:r>
      <w:r w:rsidRPr="00D055AD">
        <w:rPr>
          <w:rFonts w:ascii="Verdana" w:hAnsi="Verdana" w:cs="Tahoma"/>
          <w:sz w:val="20"/>
          <w:szCs w:val="20"/>
        </w:rPr>
        <w:t xml:space="preserve"> Se recomiendan resoluciones altas, de cara a una óptima proyección en pantalla grande el día del pase público de los finalistas. En el caso de los trabajos seleccionados como finalistas, la organización requerirá, en caso de ser necesario, archivos de mayor calidad de cara a una óptima proyección en pantalla grande, desde 1080 en adelante</w:t>
      </w:r>
      <w:r w:rsidR="007E0BD6" w:rsidRPr="00D055AD">
        <w:rPr>
          <w:rFonts w:ascii="Verdana" w:hAnsi="Verdana" w:cs="Tahoma"/>
          <w:sz w:val="20"/>
          <w:szCs w:val="20"/>
        </w:rPr>
        <w:t>.</w:t>
      </w:r>
    </w:p>
    <w:p w14:paraId="2A906A97" w14:textId="77777777" w:rsidR="00732933" w:rsidRDefault="00732933" w:rsidP="00732933">
      <w:pPr>
        <w:pStyle w:val="Prrafodelista"/>
        <w:rPr>
          <w:rFonts w:ascii="Verdana" w:hAnsi="Verdana" w:cs="Tahoma"/>
          <w:sz w:val="20"/>
          <w:szCs w:val="20"/>
        </w:rPr>
      </w:pPr>
    </w:p>
    <w:p w14:paraId="0155DF2D" w14:textId="77777777" w:rsidR="00732933" w:rsidRPr="00D055AD" w:rsidRDefault="00732933" w:rsidP="00732933">
      <w:pPr>
        <w:ind w:left="720"/>
        <w:jc w:val="both"/>
        <w:rPr>
          <w:rFonts w:ascii="Verdana" w:hAnsi="Verdana" w:cs="Tahoma"/>
          <w:sz w:val="20"/>
          <w:szCs w:val="20"/>
        </w:rPr>
      </w:pPr>
    </w:p>
    <w:p w14:paraId="565F7D4A" w14:textId="77777777" w:rsidR="00FA5D61" w:rsidRPr="00D055AD" w:rsidRDefault="00EC2AD3" w:rsidP="00FA5D61">
      <w:pPr>
        <w:numPr>
          <w:ilvl w:val="0"/>
          <w:numId w:val="1"/>
        </w:numPr>
        <w:jc w:val="both"/>
        <w:rPr>
          <w:rFonts w:ascii="Verdana" w:hAnsi="Verdana" w:cs="Tahoma"/>
          <w:sz w:val="20"/>
          <w:szCs w:val="20"/>
        </w:rPr>
      </w:pPr>
      <w:r w:rsidRPr="00D055AD">
        <w:rPr>
          <w:rFonts w:ascii="Verdana" w:hAnsi="Verdana" w:cs="Tahoma"/>
          <w:sz w:val="20"/>
          <w:szCs w:val="20"/>
        </w:rPr>
        <w:t xml:space="preserve">La temática de las obras es libre y la duración máxima admitida será de </w:t>
      </w:r>
      <w:r w:rsidR="0029777D" w:rsidRPr="00D055AD">
        <w:rPr>
          <w:rFonts w:ascii="Verdana" w:hAnsi="Verdana" w:cs="Tahoma"/>
          <w:sz w:val="20"/>
          <w:szCs w:val="20"/>
          <w:u w:val="single"/>
        </w:rPr>
        <w:t>10</w:t>
      </w:r>
      <w:r w:rsidRPr="00D055AD">
        <w:rPr>
          <w:rFonts w:ascii="Verdana" w:hAnsi="Verdana" w:cs="Tahoma"/>
          <w:sz w:val="20"/>
          <w:szCs w:val="20"/>
          <w:u w:val="single"/>
        </w:rPr>
        <w:t xml:space="preserve"> minutos, créditos incluidos, en el caso de llevarlos</w:t>
      </w:r>
      <w:r w:rsidR="003050BB">
        <w:rPr>
          <w:rFonts w:ascii="Verdana" w:hAnsi="Verdana" w:cs="Tahoma"/>
          <w:sz w:val="20"/>
          <w:szCs w:val="20"/>
          <w:u w:val="single"/>
        </w:rPr>
        <w:t xml:space="preserve"> (Ver apartado Primera Fase de Selección).</w:t>
      </w:r>
    </w:p>
    <w:p w14:paraId="285665B7" w14:textId="77777777" w:rsidR="005E5C43" w:rsidRPr="00D055AD" w:rsidRDefault="005E5C43" w:rsidP="005E5C43">
      <w:pPr>
        <w:ind w:left="720"/>
        <w:jc w:val="both"/>
        <w:rPr>
          <w:rFonts w:ascii="Verdana" w:hAnsi="Verdana" w:cs="Tahoma"/>
          <w:sz w:val="20"/>
          <w:szCs w:val="20"/>
        </w:rPr>
      </w:pPr>
    </w:p>
    <w:p w14:paraId="1588D6A7" w14:textId="77777777" w:rsidR="00FA5D61" w:rsidRDefault="00EC2AD3" w:rsidP="007E0BD6">
      <w:pPr>
        <w:numPr>
          <w:ilvl w:val="0"/>
          <w:numId w:val="1"/>
        </w:numPr>
        <w:jc w:val="both"/>
        <w:rPr>
          <w:rFonts w:ascii="Verdana" w:hAnsi="Verdana" w:cs="Tahoma"/>
          <w:sz w:val="20"/>
          <w:szCs w:val="20"/>
        </w:rPr>
      </w:pPr>
      <w:r w:rsidRPr="00D055AD">
        <w:rPr>
          <w:rFonts w:ascii="Verdana" w:hAnsi="Verdana" w:cs="Tahoma"/>
          <w:sz w:val="20"/>
          <w:szCs w:val="20"/>
        </w:rPr>
        <w:t>Aquellas obras con diálogos en lengua distinta del castellano deberán incluir los correspondientes subtítulos en español</w:t>
      </w:r>
      <w:r w:rsidR="00540A36">
        <w:rPr>
          <w:rFonts w:ascii="Verdana" w:hAnsi="Verdana" w:cs="Tahoma"/>
          <w:sz w:val="20"/>
          <w:szCs w:val="20"/>
        </w:rPr>
        <w:t>, preferiblemente en srt.</w:t>
      </w:r>
    </w:p>
    <w:p w14:paraId="3D9F8ED9" w14:textId="77777777" w:rsidR="00732933" w:rsidRPr="00D055AD" w:rsidRDefault="00732933" w:rsidP="00732933">
      <w:pPr>
        <w:jc w:val="both"/>
        <w:rPr>
          <w:rFonts w:ascii="Verdana" w:hAnsi="Verdana" w:cs="Tahoma"/>
          <w:sz w:val="20"/>
          <w:szCs w:val="20"/>
        </w:rPr>
      </w:pPr>
    </w:p>
    <w:p w14:paraId="2D37EDEE" w14:textId="77777777" w:rsidR="00EC2AD3" w:rsidRDefault="00EC2AD3">
      <w:pPr>
        <w:numPr>
          <w:ilvl w:val="0"/>
          <w:numId w:val="1"/>
        </w:numPr>
        <w:jc w:val="both"/>
        <w:rPr>
          <w:rFonts w:ascii="Verdana" w:hAnsi="Verdana" w:cs="Tahoma"/>
          <w:sz w:val="20"/>
          <w:szCs w:val="20"/>
        </w:rPr>
      </w:pPr>
      <w:r w:rsidRPr="00D055AD">
        <w:rPr>
          <w:rFonts w:ascii="Verdana" w:hAnsi="Verdana" w:cs="Tahoma"/>
          <w:sz w:val="20"/>
          <w:szCs w:val="20"/>
        </w:rPr>
        <w:t xml:space="preserve">No se </w:t>
      </w:r>
      <w:r w:rsidR="003C4244">
        <w:rPr>
          <w:rFonts w:ascii="Verdana" w:hAnsi="Verdana" w:cs="Tahoma"/>
          <w:sz w:val="20"/>
          <w:szCs w:val="20"/>
        </w:rPr>
        <w:t>tendrán en cuenta</w:t>
      </w:r>
      <w:r w:rsidRPr="00D055AD">
        <w:rPr>
          <w:rFonts w:ascii="Verdana" w:hAnsi="Verdana" w:cs="Tahoma"/>
          <w:sz w:val="20"/>
          <w:szCs w:val="20"/>
        </w:rPr>
        <w:t xml:space="preserve"> trabajos admitidos a concurso en ediciones anteriores de este certamen.</w:t>
      </w:r>
    </w:p>
    <w:p w14:paraId="55AF87CB" w14:textId="77777777" w:rsidR="00732933" w:rsidRDefault="00732933" w:rsidP="00732933">
      <w:pPr>
        <w:ind w:left="720"/>
        <w:jc w:val="both"/>
        <w:rPr>
          <w:rFonts w:ascii="Verdana" w:hAnsi="Verdana" w:cs="Tahoma"/>
          <w:sz w:val="20"/>
          <w:szCs w:val="20"/>
        </w:rPr>
      </w:pPr>
    </w:p>
    <w:p w14:paraId="49F969C3" w14:textId="77777777" w:rsidR="00FF0CBC" w:rsidRDefault="003050BB" w:rsidP="00FF0CBC">
      <w:pPr>
        <w:numPr>
          <w:ilvl w:val="0"/>
          <w:numId w:val="1"/>
        </w:numPr>
        <w:jc w:val="both"/>
        <w:rPr>
          <w:rFonts w:ascii="Verdana" w:hAnsi="Verdana" w:cs="Tahoma"/>
          <w:sz w:val="20"/>
          <w:szCs w:val="20"/>
        </w:rPr>
      </w:pPr>
      <w:r w:rsidRPr="00C3674B">
        <w:rPr>
          <w:rFonts w:ascii="Verdana" w:hAnsi="Verdana" w:cs="Tahoma"/>
          <w:sz w:val="20"/>
          <w:szCs w:val="20"/>
        </w:rPr>
        <w:t>El Festival no paga</w:t>
      </w:r>
      <w:r w:rsidR="00FF0CBC" w:rsidRPr="00C3674B">
        <w:rPr>
          <w:rFonts w:ascii="Verdana" w:hAnsi="Verdana" w:cs="Tahoma"/>
          <w:sz w:val="20"/>
          <w:szCs w:val="20"/>
        </w:rPr>
        <w:t>rá</w:t>
      </w:r>
      <w:r w:rsidRPr="00C3674B">
        <w:rPr>
          <w:rFonts w:ascii="Verdana" w:hAnsi="Verdana" w:cs="Tahoma"/>
          <w:sz w:val="20"/>
          <w:szCs w:val="20"/>
        </w:rPr>
        <w:t xml:space="preserve"> </w:t>
      </w:r>
      <w:r w:rsidR="003C4244">
        <w:rPr>
          <w:rFonts w:ascii="Verdana" w:hAnsi="Verdana" w:cs="Tahoma"/>
          <w:sz w:val="20"/>
          <w:szCs w:val="20"/>
        </w:rPr>
        <w:t>ninguna tarifa o fee de exhibición</w:t>
      </w:r>
      <w:r w:rsidR="00FF0CBC" w:rsidRPr="00C3674B">
        <w:rPr>
          <w:rFonts w:ascii="Verdana" w:hAnsi="Verdana" w:cs="Tahoma"/>
          <w:sz w:val="20"/>
          <w:szCs w:val="20"/>
        </w:rPr>
        <w:t xml:space="preserve"> por la proyección de los cortometrajes.</w:t>
      </w:r>
    </w:p>
    <w:p w14:paraId="005B30B7" w14:textId="77777777" w:rsidR="00732933" w:rsidRPr="00C3674B" w:rsidRDefault="00732933" w:rsidP="00732933">
      <w:pPr>
        <w:jc w:val="both"/>
        <w:rPr>
          <w:rFonts w:ascii="Verdana" w:hAnsi="Verdana" w:cs="Tahoma"/>
          <w:sz w:val="20"/>
          <w:szCs w:val="20"/>
        </w:rPr>
      </w:pPr>
    </w:p>
    <w:p w14:paraId="45688BE9" w14:textId="77777777" w:rsidR="00EC2AD3" w:rsidRDefault="00EC2AD3">
      <w:pPr>
        <w:numPr>
          <w:ilvl w:val="0"/>
          <w:numId w:val="1"/>
        </w:numPr>
        <w:jc w:val="both"/>
        <w:rPr>
          <w:rFonts w:ascii="Verdana" w:hAnsi="Verdana" w:cs="Tahoma"/>
          <w:sz w:val="20"/>
          <w:szCs w:val="20"/>
        </w:rPr>
      </w:pPr>
      <w:r w:rsidRPr="00D055AD">
        <w:rPr>
          <w:rFonts w:ascii="Verdana" w:hAnsi="Verdana" w:cs="Tahoma"/>
          <w:sz w:val="20"/>
          <w:szCs w:val="20"/>
        </w:rPr>
        <w:t>No se admitirán trabajos cuya fecha de realización sea anterior a 1 de enero de 20</w:t>
      </w:r>
      <w:r w:rsidR="00627861" w:rsidRPr="00D055AD">
        <w:rPr>
          <w:rFonts w:ascii="Verdana" w:hAnsi="Verdana" w:cs="Tahoma"/>
          <w:sz w:val="20"/>
          <w:szCs w:val="20"/>
        </w:rPr>
        <w:t>2</w:t>
      </w:r>
      <w:r w:rsidR="003C4244">
        <w:rPr>
          <w:rFonts w:ascii="Verdana" w:hAnsi="Verdana" w:cs="Tahoma"/>
          <w:sz w:val="20"/>
          <w:szCs w:val="20"/>
        </w:rPr>
        <w:t>3</w:t>
      </w:r>
      <w:r w:rsidRPr="00D055AD">
        <w:rPr>
          <w:rFonts w:ascii="Verdana" w:hAnsi="Verdana" w:cs="Tahoma"/>
          <w:sz w:val="20"/>
          <w:szCs w:val="20"/>
        </w:rPr>
        <w:t>.</w:t>
      </w:r>
    </w:p>
    <w:p w14:paraId="56CC42A9" w14:textId="77777777" w:rsidR="00732933" w:rsidRPr="00D055AD" w:rsidRDefault="00732933" w:rsidP="00732933">
      <w:pPr>
        <w:jc w:val="both"/>
        <w:rPr>
          <w:rFonts w:ascii="Verdana" w:hAnsi="Verdana" w:cs="Tahoma"/>
          <w:sz w:val="20"/>
          <w:szCs w:val="20"/>
        </w:rPr>
      </w:pPr>
    </w:p>
    <w:p w14:paraId="75262D86" w14:textId="77777777" w:rsidR="00EC2AD3" w:rsidRPr="00D055AD" w:rsidRDefault="00EC2AD3">
      <w:pPr>
        <w:numPr>
          <w:ilvl w:val="0"/>
          <w:numId w:val="1"/>
        </w:numPr>
        <w:jc w:val="both"/>
        <w:rPr>
          <w:rFonts w:ascii="Verdana" w:hAnsi="Verdana" w:cs="Tahoma"/>
          <w:sz w:val="20"/>
          <w:szCs w:val="20"/>
        </w:rPr>
      </w:pPr>
      <w:r w:rsidRPr="00D055AD">
        <w:rPr>
          <w:rFonts w:ascii="Verdana" w:hAnsi="Verdana" w:cs="Tahoma"/>
          <w:sz w:val="20"/>
          <w:szCs w:val="20"/>
        </w:rPr>
        <w:t>El plazo de envío de obras por cualquiera de las vías antes indicadas finaliza el</w:t>
      </w:r>
      <w:r w:rsidR="00540A36">
        <w:rPr>
          <w:rFonts w:ascii="Verdana" w:hAnsi="Verdana" w:cs="Tahoma"/>
          <w:sz w:val="20"/>
          <w:szCs w:val="20"/>
        </w:rPr>
        <w:t xml:space="preserve"> </w:t>
      </w:r>
      <w:r w:rsidR="00540A36" w:rsidRPr="00C3674B">
        <w:rPr>
          <w:rFonts w:ascii="Verdana" w:hAnsi="Verdana" w:cs="Tahoma"/>
          <w:sz w:val="20"/>
          <w:szCs w:val="20"/>
        </w:rPr>
        <w:t xml:space="preserve">lunes </w:t>
      </w:r>
      <w:r w:rsidR="000C3684">
        <w:rPr>
          <w:rFonts w:ascii="Verdana" w:hAnsi="Verdana" w:cs="Tahoma"/>
          <w:sz w:val="20"/>
          <w:szCs w:val="20"/>
        </w:rPr>
        <w:t>6</w:t>
      </w:r>
      <w:r w:rsidR="00540A36" w:rsidRPr="00C3674B">
        <w:rPr>
          <w:rFonts w:ascii="Verdana" w:hAnsi="Verdana" w:cs="Tahoma"/>
          <w:sz w:val="20"/>
          <w:szCs w:val="20"/>
        </w:rPr>
        <w:t xml:space="preserve"> de octubre de 202</w:t>
      </w:r>
      <w:r w:rsidR="003C4244">
        <w:rPr>
          <w:rFonts w:ascii="Verdana" w:hAnsi="Verdana" w:cs="Tahoma"/>
          <w:sz w:val="20"/>
          <w:szCs w:val="20"/>
        </w:rPr>
        <w:t>5</w:t>
      </w:r>
      <w:r w:rsidRPr="00D055AD">
        <w:rPr>
          <w:rFonts w:ascii="Verdana" w:hAnsi="Verdana" w:cs="Tahoma"/>
          <w:sz w:val="20"/>
          <w:szCs w:val="20"/>
        </w:rPr>
        <w:t xml:space="preserve"> a las 23:59 horas (hora peninsular).</w:t>
      </w:r>
    </w:p>
    <w:p w14:paraId="54AD6F9B" w14:textId="77777777" w:rsidR="00EC2AD3" w:rsidRPr="00D055AD" w:rsidRDefault="00EC2AD3">
      <w:pPr>
        <w:rPr>
          <w:rFonts w:ascii="Verdana" w:hAnsi="Verdana" w:cs="Tahoma"/>
          <w:sz w:val="20"/>
          <w:szCs w:val="20"/>
        </w:rPr>
      </w:pPr>
    </w:p>
    <w:p w14:paraId="1C9F65CD" w14:textId="77777777" w:rsidR="00EC2AD3" w:rsidRPr="00D055AD" w:rsidRDefault="00EC2AD3">
      <w:pPr>
        <w:rPr>
          <w:rFonts w:ascii="Verdana" w:hAnsi="Verdana" w:cs="Tahoma"/>
          <w:b/>
          <w:sz w:val="20"/>
          <w:szCs w:val="20"/>
          <w:u w:val="single"/>
        </w:rPr>
      </w:pPr>
    </w:p>
    <w:p w14:paraId="2A1130CE" w14:textId="77777777" w:rsidR="00EC2AD3" w:rsidRPr="00D055AD" w:rsidRDefault="00EC2AD3">
      <w:pPr>
        <w:rPr>
          <w:rFonts w:ascii="Verdana" w:hAnsi="Verdana" w:cs="Tahoma"/>
          <w:b/>
          <w:sz w:val="20"/>
          <w:szCs w:val="20"/>
          <w:u w:val="single"/>
        </w:rPr>
      </w:pPr>
      <w:r w:rsidRPr="00D055AD">
        <w:rPr>
          <w:rFonts w:ascii="Verdana" w:hAnsi="Verdana" w:cs="Tahoma"/>
          <w:b/>
          <w:sz w:val="20"/>
          <w:szCs w:val="20"/>
          <w:u w:val="single"/>
        </w:rPr>
        <w:t>DESARROLLO DEL CERTAMEN</w:t>
      </w:r>
    </w:p>
    <w:p w14:paraId="708A25AD" w14:textId="77777777" w:rsidR="00EC2AD3" w:rsidRPr="00D055AD" w:rsidRDefault="00EC2AD3">
      <w:pPr>
        <w:rPr>
          <w:rFonts w:ascii="Verdana" w:hAnsi="Verdana" w:cs="Tahoma"/>
          <w:b/>
          <w:sz w:val="20"/>
          <w:szCs w:val="20"/>
          <w:u w:val="single"/>
        </w:rPr>
      </w:pPr>
    </w:p>
    <w:p w14:paraId="7ED44BB0" w14:textId="77777777" w:rsidR="009C19BB" w:rsidRDefault="00EC2AD3" w:rsidP="0081088E">
      <w:pPr>
        <w:pStyle w:val="Textopreformateado"/>
        <w:rPr>
          <w:rFonts w:ascii="Verdana" w:hAnsi="Verdana" w:cs="Tahoma"/>
        </w:rPr>
      </w:pPr>
      <w:r w:rsidRPr="00D055AD">
        <w:rPr>
          <w:rFonts w:ascii="Verdana" w:hAnsi="Verdana" w:cs="Tahoma"/>
          <w:b/>
          <w:u w:val="single"/>
        </w:rPr>
        <w:t>Primera Fase de Selección</w:t>
      </w:r>
      <w:r w:rsidRPr="009C19BB">
        <w:rPr>
          <w:rFonts w:ascii="Verdana" w:hAnsi="Verdana" w:cs="Tahoma"/>
        </w:rPr>
        <w:t xml:space="preserve">: </w:t>
      </w:r>
    </w:p>
    <w:p w14:paraId="3168AA15" w14:textId="77777777" w:rsidR="0081088E" w:rsidRDefault="0081088E" w:rsidP="0081088E">
      <w:pPr>
        <w:pStyle w:val="Textopreformateado"/>
        <w:rPr>
          <w:rFonts w:ascii="Verdana" w:hAnsi="Verdana" w:cs="Tahoma"/>
        </w:rPr>
      </w:pPr>
    </w:p>
    <w:p w14:paraId="1751A6F2" w14:textId="77777777" w:rsidR="0081088E" w:rsidRPr="00DD3394" w:rsidRDefault="0081088E" w:rsidP="0081088E">
      <w:pPr>
        <w:pStyle w:val="Textopreformateado"/>
        <w:rPr>
          <w:rFonts w:ascii="Verdana" w:eastAsia="SimSun" w:hAnsi="Verdana" w:cs="Tahoma"/>
          <w:kern w:val="1"/>
        </w:rPr>
      </w:pPr>
      <w:r w:rsidRPr="00DD3394">
        <w:rPr>
          <w:rFonts w:ascii="Verdana" w:eastAsia="SimSun" w:hAnsi="Verdana" w:cs="Tahoma"/>
          <w:kern w:val="1"/>
        </w:rPr>
        <w:t xml:space="preserve">Todos los cortometrajes presentados conforme a estas bases entrarán en esta primera fase, seleccionando como finalistas las obras que mejor se adapten </w:t>
      </w:r>
      <w:r w:rsidR="003C4244">
        <w:rPr>
          <w:rFonts w:ascii="Verdana" w:eastAsia="SimSun" w:hAnsi="Verdana" w:cs="Tahoma"/>
          <w:kern w:val="1"/>
        </w:rPr>
        <w:t>a</w:t>
      </w:r>
      <w:r w:rsidRPr="00DD3394">
        <w:rPr>
          <w:rFonts w:ascii="Verdana" w:eastAsia="SimSun" w:hAnsi="Verdana" w:cs="Tahoma"/>
          <w:kern w:val="1"/>
        </w:rPr>
        <w:t xml:space="preserve"> una única sesión de proyección para la sección oficial, teniendo en cuenta su temática, lenguaje cinematográfico, técnica de animación, calidades de imagen y audio, etc. Dichas obras finalistas serán proyectadas en pase público el día </w:t>
      </w:r>
      <w:r w:rsidR="000C3684">
        <w:rPr>
          <w:rFonts w:ascii="Verdana" w:eastAsia="SimSun" w:hAnsi="Verdana" w:cs="Tahoma"/>
          <w:kern w:val="1"/>
        </w:rPr>
        <w:t>25 de octubre</w:t>
      </w:r>
      <w:r w:rsidRPr="00DD3394">
        <w:rPr>
          <w:rFonts w:ascii="Verdana" w:eastAsia="SimSun" w:hAnsi="Verdana" w:cs="Tahoma"/>
          <w:kern w:val="1"/>
        </w:rPr>
        <w:t xml:space="preserve"> de 202</w:t>
      </w:r>
      <w:r w:rsidR="003C4244">
        <w:rPr>
          <w:rFonts w:ascii="Verdana" w:eastAsia="SimSun" w:hAnsi="Verdana" w:cs="Tahoma"/>
          <w:kern w:val="1"/>
        </w:rPr>
        <w:t>5</w:t>
      </w:r>
      <w:r w:rsidR="000C3684">
        <w:rPr>
          <w:rFonts w:ascii="Verdana" w:eastAsia="SimSun" w:hAnsi="Verdana" w:cs="Tahoma"/>
          <w:kern w:val="1"/>
        </w:rPr>
        <w:t>,</w:t>
      </w:r>
      <w:r w:rsidRPr="00DD3394">
        <w:rPr>
          <w:rFonts w:ascii="Verdana" w:eastAsia="SimSun" w:hAnsi="Verdana" w:cs="Tahoma"/>
          <w:kern w:val="1"/>
        </w:rPr>
        <w:t xml:space="preserve"> por la tarde</w:t>
      </w:r>
      <w:r w:rsidR="000C3684">
        <w:rPr>
          <w:rFonts w:ascii="Verdana" w:eastAsia="SimSun" w:hAnsi="Verdana" w:cs="Tahoma"/>
          <w:kern w:val="1"/>
        </w:rPr>
        <w:t>,</w:t>
      </w:r>
      <w:r w:rsidRPr="00DD3394">
        <w:rPr>
          <w:rFonts w:ascii="Verdana" w:eastAsia="SimSun" w:hAnsi="Verdana" w:cs="Tahoma"/>
          <w:kern w:val="1"/>
        </w:rPr>
        <w:t xml:space="preserve"> en el cine de Ainzón.</w:t>
      </w:r>
      <w:r w:rsidR="003C4244">
        <w:rPr>
          <w:rFonts w:ascii="Verdana" w:eastAsia="SimSun" w:hAnsi="Verdana" w:cs="Tahoma"/>
          <w:kern w:val="1"/>
        </w:rPr>
        <w:t xml:space="preserve"> Se informará de la hora de comienzo una vez esté próxima la fecha del evento.</w:t>
      </w:r>
    </w:p>
    <w:p w14:paraId="327E580C" w14:textId="77777777" w:rsidR="0081088E" w:rsidRPr="00DD3394" w:rsidRDefault="0081088E" w:rsidP="0081088E">
      <w:pPr>
        <w:pStyle w:val="Textopreformateado"/>
        <w:rPr>
          <w:rFonts w:ascii="Verdana" w:eastAsia="SimSun" w:hAnsi="Verdana" w:cs="Tahoma"/>
          <w:kern w:val="1"/>
        </w:rPr>
      </w:pPr>
    </w:p>
    <w:p w14:paraId="34049ECD" w14:textId="77777777" w:rsidR="0081088E" w:rsidRPr="00DD3394" w:rsidRDefault="0081088E" w:rsidP="0081088E">
      <w:pPr>
        <w:pStyle w:val="Textopreformateado"/>
        <w:rPr>
          <w:rFonts w:ascii="Verdana" w:eastAsia="SimSun" w:hAnsi="Verdana" w:cs="Tahoma"/>
          <w:kern w:val="1"/>
        </w:rPr>
      </w:pPr>
      <w:r w:rsidRPr="00DD3394">
        <w:rPr>
          <w:rFonts w:ascii="Verdana" w:eastAsia="SimSun" w:hAnsi="Verdana" w:cs="Tahoma"/>
          <w:kern w:val="1"/>
        </w:rPr>
        <w:t xml:space="preserve">Asimismo, se seleccionarán un número a determinar de trabajos para la sección de jurado escolar que se proyectarán el día </w:t>
      </w:r>
      <w:r w:rsidR="000C3684">
        <w:rPr>
          <w:rFonts w:ascii="Verdana" w:eastAsia="SimSun" w:hAnsi="Verdana" w:cs="Tahoma"/>
          <w:kern w:val="1"/>
        </w:rPr>
        <w:t>24 de octubre</w:t>
      </w:r>
      <w:r w:rsidRPr="00DD3394">
        <w:rPr>
          <w:rFonts w:ascii="Verdana" w:eastAsia="SimSun" w:hAnsi="Verdana" w:cs="Tahoma"/>
          <w:kern w:val="1"/>
        </w:rPr>
        <w:t xml:space="preserve"> de 202</w:t>
      </w:r>
      <w:r w:rsidR="003C4244">
        <w:rPr>
          <w:rFonts w:ascii="Verdana" w:eastAsia="SimSun" w:hAnsi="Verdana" w:cs="Tahoma"/>
          <w:kern w:val="1"/>
        </w:rPr>
        <w:t>5</w:t>
      </w:r>
      <w:r w:rsidRPr="00DD3394">
        <w:rPr>
          <w:rFonts w:ascii="Verdana" w:eastAsia="SimSun" w:hAnsi="Verdana" w:cs="Tahoma"/>
          <w:kern w:val="1"/>
        </w:rPr>
        <w:t>, teniendo en cuenta también el tipo de público al que irán dirigidos.</w:t>
      </w:r>
    </w:p>
    <w:p w14:paraId="304CDB2A" w14:textId="77777777" w:rsidR="0081088E" w:rsidRPr="00DD3394" w:rsidRDefault="0081088E" w:rsidP="0081088E">
      <w:pPr>
        <w:pStyle w:val="Textopreformateado"/>
        <w:rPr>
          <w:rFonts w:ascii="Verdana" w:eastAsia="SimSun" w:hAnsi="Verdana" w:cs="Tahoma"/>
          <w:kern w:val="1"/>
        </w:rPr>
      </w:pPr>
    </w:p>
    <w:p w14:paraId="0F80B90C" w14:textId="77777777" w:rsidR="0081088E" w:rsidRPr="00DD3394" w:rsidRDefault="0081088E" w:rsidP="0081088E">
      <w:pPr>
        <w:pStyle w:val="Textopreformateado"/>
        <w:rPr>
          <w:rFonts w:ascii="Verdana" w:eastAsia="SimSun" w:hAnsi="Verdana" w:cs="Tahoma"/>
          <w:kern w:val="1"/>
        </w:rPr>
      </w:pPr>
      <w:r w:rsidRPr="00DD3394">
        <w:rPr>
          <w:rFonts w:ascii="Verdana" w:eastAsia="SimSun" w:hAnsi="Verdana" w:cs="Tahoma"/>
          <w:kern w:val="1"/>
        </w:rPr>
        <w:t>Este certamen no lleva a cabo sesiones online.</w:t>
      </w:r>
    </w:p>
    <w:p w14:paraId="5847AC38" w14:textId="77777777" w:rsidR="0081088E" w:rsidRPr="00C3674B" w:rsidRDefault="0081088E" w:rsidP="0081088E">
      <w:pPr>
        <w:pStyle w:val="Textopreformateado"/>
        <w:rPr>
          <w:rFonts w:ascii="Verdana" w:hAnsi="Verdana"/>
        </w:rPr>
      </w:pPr>
    </w:p>
    <w:p w14:paraId="50A6B649" w14:textId="77777777" w:rsidR="00EC2AD3" w:rsidRPr="00D055AD" w:rsidRDefault="00EC2AD3">
      <w:pPr>
        <w:jc w:val="both"/>
        <w:rPr>
          <w:rFonts w:ascii="Verdana" w:hAnsi="Verdana"/>
          <w:sz w:val="20"/>
          <w:szCs w:val="20"/>
        </w:rPr>
      </w:pPr>
    </w:p>
    <w:p w14:paraId="26ABF579" w14:textId="77777777" w:rsidR="00EC2AD3" w:rsidRPr="00D055AD" w:rsidRDefault="00EC2AD3">
      <w:pPr>
        <w:jc w:val="both"/>
        <w:rPr>
          <w:rFonts w:ascii="Verdana" w:hAnsi="Verdana"/>
          <w:sz w:val="20"/>
          <w:szCs w:val="20"/>
        </w:rPr>
      </w:pPr>
      <w:r w:rsidRPr="00D055AD">
        <w:rPr>
          <w:rFonts w:ascii="Verdana" w:hAnsi="Verdana" w:cs="Tahoma"/>
          <w:b/>
          <w:bCs/>
          <w:sz w:val="20"/>
          <w:szCs w:val="20"/>
          <w:u w:val="single"/>
        </w:rPr>
        <w:t>Fase Final:</w:t>
      </w:r>
      <w:r w:rsidRPr="00D055AD">
        <w:rPr>
          <w:rFonts w:ascii="Verdana" w:hAnsi="Verdana" w:cs="Tahoma"/>
          <w:b/>
          <w:bCs/>
          <w:sz w:val="20"/>
          <w:szCs w:val="20"/>
        </w:rPr>
        <w:t xml:space="preserve"> </w:t>
      </w:r>
    </w:p>
    <w:p w14:paraId="2DF4EC77" w14:textId="77777777" w:rsidR="00EC2AD3" w:rsidRPr="00D055AD" w:rsidRDefault="00EC2AD3">
      <w:pPr>
        <w:jc w:val="both"/>
        <w:rPr>
          <w:rFonts w:ascii="Verdana" w:hAnsi="Verdana"/>
          <w:sz w:val="20"/>
          <w:szCs w:val="20"/>
        </w:rPr>
      </w:pPr>
    </w:p>
    <w:p w14:paraId="28204BFA" w14:textId="77777777" w:rsidR="00EC2AD3" w:rsidRPr="00D055AD" w:rsidRDefault="00EC2AD3" w:rsidP="00D47D7A">
      <w:pPr>
        <w:numPr>
          <w:ilvl w:val="0"/>
          <w:numId w:val="1"/>
        </w:numPr>
        <w:jc w:val="both"/>
        <w:rPr>
          <w:rFonts w:ascii="Verdana" w:hAnsi="Verdana" w:cs="Tahoma"/>
          <w:sz w:val="20"/>
          <w:szCs w:val="20"/>
        </w:rPr>
      </w:pPr>
      <w:r w:rsidRPr="00D055AD">
        <w:rPr>
          <w:rFonts w:ascii="Verdana" w:hAnsi="Verdana" w:cs="Tahoma"/>
          <w:sz w:val="20"/>
          <w:szCs w:val="20"/>
        </w:rPr>
        <w:t>En los días previos al pase público, se comunicará a los autores de las obras seleccionadas su condición de finalistas</w:t>
      </w:r>
      <w:r w:rsidR="007E0BD6" w:rsidRPr="00D055AD">
        <w:rPr>
          <w:rFonts w:ascii="Verdana" w:hAnsi="Verdana" w:cs="Tahoma"/>
          <w:sz w:val="20"/>
          <w:szCs w:val="20"/>
        </w:rPr>
        <w:t xml:space="preserve"> para la sección oficial y para la sección de jurado escolar</w:t>
      </w:r>
      <w:r w:rsidRPr="00D055AD">
        <w:rPr>
          <w:rFonts w:ascii="Verdana" w:hAnsi="Verdana" w:cs="Tahoma"/>
          <w:sz w:val="20"/>
          <w:szCs w:val="20"/>
        </w:rPr>
        <w:t xml:space="preserve">. </w:t>
      </w:r>
      <w:r w:rsidR="00FF0CBC">
        <w:rPr>
          <w:rFonts w:ascii="Verdana" w:hAnsi="Verdana" w:cs="Tahoma"/>
          <w:sz w:val="20"/>
          <w:szCs w:val="20"/>
        </w:rPr>
        <w:t>Para la sección oficial los realizadores</w:t>
      </w:r>
      <w:r w:rsidRPr="00D055AD">
        <w:rPr>
          <w:rFonts w:ascii="Verdana" w:hAnsi="Verdana" w:cs="Tahoma"/>
          <w:sz w:val="20"/>
          <w:szCs w:val="20"/>
        </w:rPr>
        <w:t xml:space="preserve"> podrán presentar sus trabajos </w:t>
      </w:r>
      <w:r w:rsidR="00FF0CBC">
        <w:rPr>
          <w:rFonts w:ascii="Verdana" w:hAnsi="Verdana" w:cs="Tahoma"/>
          <w:sz w:val="20"/>
          <w:szCs w:val="20"/>
        </w:rPr>
        <w:t xml:space="preserve">por medio </w:t>
      </w:r>
      <w:r w:rsidRPr="00D055AD">
        <w:rPr>
          <w:rFonts w:ascii="Verdana" w:hAnsi="Verdana" w:cs="Tahoma"/>
          <w:sz w:val="20"/>
          <w:szCs w:val="20"/>
        </w:rPr>
        <w:t xml:space="preserve">de una </w:t>
      </w:r>
      <w:r w:rsidR="00FF0CBC">
        <w:rPr>
          <w:rFonts w:ascii="Verdana" w:hAnsi="Verdana" w:cs="Tahoma"/>
          <w:sz w:val="20"/>
          <w:szCs w:val="20"/>
        </w:rPr>
        <w:t>video</w:t>
      </w:r>
      <w:r w:rsidRPr="00D055AD">
        <w:rPr>
          <w:rFonts w:ascii="Verdana" w:hAnsi="Verdana" w:cs="Tahoma"/>
          <w:sz w:val="20"/>
          <w:szCs w:val="20"/>
        </w:rPr>
        <w:t>grabación, en el caso de que no sea posible la presencia en directo.</w:t>
      </w:r>
      <w:r w:rsidR="00FF0CBC">
        <w:rPr>
          <w:rFonts w:ascii="Verdana" w:hAnsi="Verdana" w:cs="Tahoma"/>
          <w:sz w:val="20"/>
          <w:szCs w:val="20"/>
        </w:rPr>
        <w:t xml:space="preserve"> </w:t>
      </w:r>
    </w:p>
    <w:p w14:paraId="7A0F78E1" w14:textId="77777777" w:rsidR="00D47D7A" w:rsidRPr="00D055AD" w:rsidRDefault="00D47D7A" w:rsidP="00D47D7A">
      <w:pPr>
        <w:ind w:left="720"/>
        <w:jc w:val="both"/>
        <w:rPr>
          <w:rFonts w:ascii="Verdana" w:hAnsi="Verdana" w:cs="Tahoma"/>
          <w:sz w:val="20"/>
          <w:szCs w:val="20"/>
        </w:rPr>
      </w:pPr>
    </w:p>
    <w:p w14:paraId="3E9D3F62" w14:textId="77777777" w:rsidR="00EC2AD3" w:rsidRPr="00D055AD" w:rsidRDefault="00EC2AD3">
      <w:pPr>
        <w:numPr>
          <w:ilvl w:val="0"/>
          <w:numId w:val="1"/>
        </w:numPr>
        <w:jc w:val="both"/>
        <w:rPr>
          <w:rFonts w:ascii="Verdana" w:hAnsi="Verdana" w:cs="Tahoma"/>
          <w:sz w:val="20"/>
          <w:szCs w:val="20"/>
        </w:rPr>
      </w:pPr>
      <w:r w:rsidRPr="00D055AD">
        <w:rPr>
          <w:rFonts w:ascii="Verdana" w:hAnsi="Verdana" w:cs="Tahoma"/>
          <w:sz w:val="20"/>
          <w:szCs w:val="20"/>
        </w:rPr>
        <w:t>De entre las obras resultantes finalistas se entregarán los siguientes Premios del Certamen:</w:t>
      </w:r>
    </w:p>
    <w:p w14:paraId="31955ECE" w14:textId="77777777" w:rsidR="00851C98" w:rsidRPr="00D055AD" w:rsidRDefault="00851C98" w:rsidP="00851C98">
      <w:pPr>
        <w:pStyle w:val="Prrafodelista"/>
        <w:rPr>
          <w:rFonts w:ascii="Verdana" w:hAnsi="Verdana" w:cs="Tahoma"/>
          <w:sz w:val="20"/>
          <w:szCs w:val="20"/>
        </w:rPr>
      </w:pPr>
    </w:p>
    <w:p w14:paraId="4A62D442" w14:textId="77777777" w:rsidR="00851C98" w:rsidRPr="00D055AD" w:rsidRDefault="00851C98" w:rsidP="00851C98">
      <w:pPr>
        <w:ind w:left="709"/>
        <w:jc w:val="both"/>
        <w:rPr>
          <w:rFonts w:ascii="Verdana" w:hAnsi="Verdana" w:cs="Tahoma"/>
          <w:b/>
          <w:bCs/>
          <w:sz w:val="20"/>
          <w:szCs w:val="20"/>
        </w:rPr>
      </w:pPr>
      <w:r w:rsidRPr="00D055AD">
        <w:rPr>
          <w:rFonts w:ascii="Verdana" w:hAnsi="Verdana" w:cs="Tahoma"/>
          <w:b/>
          <w:bCs/>
          <w:sz w:val="20"/>
          <w:szCs w:val="20"/>
        </w:rPr>
        <w:t>SECCIÓN OFICIAL</w:t>
      </w:r>
      <w:r w:rsidR="000F6D8B" w:rsidRPr="00D055AD">
        <w:rPr>
          <w:rFonts w:ascii="Verdana" w:hAnsi="Verdana" w:cs="Tahoma"/>
          <w:b/>
          <w:bCs/>
          <w:sz w:val="20"/>
          <w:szCs w:val="20"/>
        </w:rPr>
        <w:t>,</w:t>
      </w:r>
      <w:r w:rsidRPr="00D055AD">
        <w:rPr>
          <w:rFonts w:ascii="Verdana" w:hAnsi="Verdana" w:cs="Tahoma"/>
          <w:b/>
          <w:bCs/>
          <w:sz w:val="20"/>
          <w:szCs w:val="20"/>
        </w:rPr>
        <w:t xml:space="preserve"> CON DOTACIÓN ECONÓMICA</w:t>
      </w:r>
      <w:r w:rsidR="009374F1">
        <w:rPr>
          <w:rFonts w:ascii="Verdana" w:hAnsi="Verdana" w:cs="Tahoma"/>
          <w:b/>
          <w:bCs/>
          <w:sz w:val="20"/>
          <w:szCs w:val="20"/>
        </w:rPr>
        <w:t xml:space="preserve"> </w:t>
      </w:r>
      <w:r w:rsidR="009374F1" w:rsidRPr="00C3674B">
        <w:rPr>
          <w:rFonts w:ascii="Verdana" w:hAnsi="Verdana" w:cs="Tahoma"/>
          <w:b/>
          <w:bCs/>
          <w:sz w:val="20"/>
          <w:szCs w:val="20"/>
        </w:rPr>
        <w:t>Y TROFEO</w:t>
      </w:r>
      <w:r w:rsidRPr="00D055AD">
        <w:rPr>
          <w:rFonts w:ascii="Verdana" w:hAnsi="Verdana" w:cs="Tahoma"/>
          <w:b/>
          <w:bCs/>
          <w:sz w:val="20"/>
          <w:szCs w:val="20"/>
        </w:rPr>
        <w:t>:</w:t>
      </w:r>
    </w:p>
    <w:p w14:paraId="4C75D67F" w14:textId="77777777" w:rsidR="00EC2AD3" w:rsidRPr="00D055AD" w:rsidRDefault="00EC2AD3">
      <w:pPr>
        <w:numPr>
          <w:ilvl w:val="1"/>
          <w:numId w:val="4"/>
        </w:numPr>
        <w:jc w:val="both"/>
        <w:rPr>
          <w:rFonts w:ascii="Verdana" w:hAnsi="Verdana" w:cs="Tahoma"/>
          <w:sz w:val="20"/>
          <w:szCs w:val="20"/>
        </w:rPr>
      </w:pPr>
      <w:r w:rsidRPr="00D055AD">
        <w:rPr>
          <w:rFonts w:ascii="Verdana" w:hAnsi="Verdana" w:cs="Tahoma"/>
          <w:sz w:val="20"/>
          <w:szCs w:val="20"/>
        </w:rPr>
        <w:t xml:space="preserve">Primer Premio del Jurado dotado con una cuantía de </w:t>
      </w:r>
      <w:r w:rsidR="001C7E1C" w:rsidRPr="00D055AD">
        <w:rPr>
          <w:rFonts w:ascii="Verdana" w:hAnsi="Verdana" w:cs="Tahoma"/>
          <w:sz w:val="20"/>
          <w:szCs w:val="20"/>
        </w:rPr>
        <w:t>7</w:t>
      </w:r>
      <w:r w:rsidRPr="00D055AD">
        <w:rPr>
          <w:rFonts w:ascii="Verdana" w:hAnsi="Verdana" w:cs="Tahoma"/>
          <w:sz w:val="20"/>
          <w:szCs w:val="20"/>
        </w:rPr>
        <w:t>00 Euros (</w:t>
      </w:r>
      <w:r w:rsidR="00070C43" w:rsidRPr="00D055AD">
        <w:rPr>
          <w:rFonts w:ascii="Verdana" w:hAnsi="Verdana" w:cs="Tahoma"/>
          <w:sz w:val="20"/>
          <w:szCs w:val="20"/>
        </w:rPr>
        <w:t>Sete</w:t>
      </w:r>
      <w:r w:rsidRPr="00D055AD">
        <w:rPr>
          <w:rFonts w:ascii="Verdana" w:hAnsi="Verdana" w:cs="Tahoma"/>
          <w:sz w:val="20"/>
          <w:szCs w:val="20"/>
        </w:rPr>
        <w:t>cientos Euros</w:t>
      </w:r>
      <w:r w:rsidR="00AE1C92" w:rsidRPr="00D055AD">
        <w:rPr>
          <w:rFonts w:ascii="Verdana" w:hAnsi="Verdana" w:cs="Tahoma"/>
          <w:sz w:val="20"/>
          <w:szCs w:val="20"/>
        </w:rPr>
        <w:t>).</w:t>
      </w:r>
    </w:p>
    <w:p w14:paraId="5FB29CE7" w14:textId="77777777" w:rsidR="00EC2AD3" w:rsidRPr="00D055AD" w:rsidRDefault="00EC2AD3">
      <w:pPr>
        <w:numPr>
          <w:ilvl w:val="1"/>
          <w:numId w:val="4"/>
        </w:numPr>
        <w:jc w:val="both"/>
        <w:rPr>
          <w:rFonts w:ascii="Verdana" w:hAnsi="Verdana" w:cs="Tahoma"/>
          <w:sz w:val="20"/>
          <w:szCs w:val="20"/>
        </w:rPr>
      </w:pPr>
      <w:r w:rsidRPr="00D055AD">
        <w:rPr>
          <w:rFonts w:ascii="Verdana" w:hAnsi="Verdana" w:cs="Tahoma"/>
          <w:sz w:val="20"/>
          <w:szCs w:val="20"/>
        </w:rPr>
        <w:t>Segundo Premio del Jurado dotado con una cuantía de 300 Euros (Trescientos Euros)</w:t>
      </w:r>
      <w:r w:rsidR="00AE1C92" w:rsidRPr="00D055AD">
        <w:rPr>
          <w:rFonts w:ascii="Verdana" w:hAnsi="Verdana" w:cs="Tahoma"/>
          <w:sz w:val="20"/>
          <w:szCs w:val="20"/>
        </w:rPr>
        <w:t>.</w:t>
      </w:r>
    </w:p>
    <w:p w14:paraId="623A30CB" w14:textId="77777777" w:rsidR="00EC2AD3" w:rsidRPr="00D055AD" w:rsidRDefault="00EC2AD3" w:rsidP="00AE1C92">
      <w:pPr>
        <w:numPr>
          <w:ilvl w:val="1"/>
          <w:numId w:val="4"/>
        </w:numPr>
        <w:jc w:val="both"/>
        <w:rPr>
          <w:rFonts w:ascii="Verdana" w:hAnsi="Verdana" w:cs="Tahoma"/>
          <w:b/>
          <w:bCs/>
          <w:sz w:val="20"/>
          <w:szCs w:val="20"/>
        </w:rPr>
      </w:pPr>
      <w:r w:rsidRPr="00D055AD">
        <w:rPr>
          <w:rFonts w:ascii="Verdana" w:hAnsi="Verdana" w:cs="Tahoma"/>
          <w:sz w:val="20"/>
          <w:szCs w:val="20"/>
        </w:rPr>
        <w:t xml:space="preserve">Premio del Público dotado con una cuantía de </w:t>
      </w:r>
      <w:r w:rsidR="001C7E1C" w:rsidRPr="00D055AD">
        <w:rPr>
          <w:rFonts w:ascii="Verdana" w:hAnsi="Verdana" w:cs="Tahoma"/>
          <w:sz w:val="20"/>
          <w:szCs w:val="20"/>
        </w:rPr>
        <w:t>1</w:t>
      </w:r>
      <w:r w:rsidRPr="00D055AD">
        <w:rPr>
          <w:rFonts w:ascii="Verdana" w:hAnsi="Verdana" w:cs="Tahoma"/>
          <w:sz w:val="20"/>
          <w:szCs w:val="20"/>
        </w:rPr>
        <w:t>50 Euros (Ciento cincuenta Euros)</w:t>
      </w:r>
      <w:r w:rsidR="00AE1C92" w:rsidRPr="00D055AD">
        <w:rPr>
          <w:rFonts w:ascii="Verdana" w:hAnsi="Verdana" w:cs="Tahoma"/>
          <w:sz w:val="20"/>
          <w:szCs w:val="20"/>
        </w:rPr>
        <w:t>.</w:t>
      </w:r>
    </w:p>
    <w:p w14:paraId="6D6EC4A5" w14:textId="77777777" w:rsidR="001E7B0D" w:rsidRPr="00D055AD" w:rsidRDefault="001E7B0D" w:rsidP="001E7B0D">
      <w:pPr>
        <w:jc w:val="both"/>
        <w:rPr>
          <w:rFonts w:ascii="Verdana" w:hAnsi="Verdana" w:cs="Tahoma"/>
          <w:sz w:val="20"/>
          <w:szCs w:val="20"/>
        </w:rPr>
      </w:pPr>
    </w:p>
    <w:p w14:paraId="4D7AD32B" w14:textId="77777777" w:rsidR="001E7B0D" w:rsidRPr="00D055AD" w:rsidRDefault="001E7B0D" w:rsidP="001E7B0D">
      <w:pPr>
        <w:ind w:left="720"/>
        <w:jc w:val="both"/>
        <w:rPr>
          <w:rFonts w:ascii="Verdana" w:hAnsi="Verdana" w:cs="Tahoma"/>
          <w:b/>
          <w:bCs/>
          <w:sz w:val="20"/>
          <w:szCs w:val="20"/>
        </w:rPr>
      </w:pPr>
      <w:r w:rsidRPr="00D055AD">
        <w:rPr>
          <w:rFonts w:ascii="Verdana" w:hAnsi="Verdana" w:cs="Tahoma"/>
          <w:b/>
          <w:bCs/>
          <w:sz w:val="20"/>
          <w:szCs w:val="20"/>
        </w:rPr>
        <w:t>SECCIÓN JURADO ESCOLAR, SIN DOTACIÓN ECONÓMICA</w:t>
      </w:r>
      <w:r w:rsidR="009374F1">
        <w:rPr>
          <w:rFonts w:ascii="Verdana" w:hAnsi="Verdana" w:cs="Tahoma"/>
          <w:b/>
          <w:bCs/>
          <w:sz w:val="20"/>
          <w:szCs w:val="20"/>
        </w:rPr>
        <w:t xml:space="preserve">, </w:t>
      </w:r>
      <w:r w:rsidR="009374F1" w:rsidRPr="00C3674B">
        <w:rPr>
          <w:rFonts w:ascii="Verdana" w:hAnsi="Verdana" w:cs="Tahoma"/>
          <w:b/>
          <w:bCs/>
          <w:sz w:val="20"/>
          <w:szCs w:val="20"/>
        </w:rPr>
        <w:t>CON DIPLOMA ACREDITATIVO</w:t>
      </w:r>
      <w:r w:rsidRPr="00D055AD">
        <w:rPr>
          <w:rFonts w:ascii="Verdana" w:hAnsi="Verdana" w:cs="Tahoma"/>
          <w:b/>
          <w:bCs/>
          <w:sz w:val="20"/>
          <w:szCs w:val="20"/>
        </w:rPr>
        <w:t>:</w:t>
      </w:r>
    </w:p>
    <w:p w14:paraId="7C0401BE" w14:textId="77777777" w:rsidR="00AE1C92" w:rsidRPr="008B3EAD" w:rsidRDefault="001E7B0D" w:rsidP="00AE1C92">
      <w:pPr>
        <w:numPr>
          <w:ilvl w:val="0"/>
          <w:numId w:val="7"/>
        </w:numPr>
        <w:ind w:left="1080"/>
        <w:jc w:val="both"/>
        <w:rPr>
          <w:rFonts w:ascii="Verdana" w:hAnsi="Verdana" w:cs="Tahoma"/>
          <w:b/>
          <w:bCs/>
          <w:sz w:val="20"/>
          <w:szCs w:val="20"/>
        </w:rPr>
      </w:pPr>
      <w:r w:rsidRPr="008B3EAD">
        <w:rPr>
          <w:rFonts w:ascii="Verdana" w:hAnsi="Verdana" w:cs="Tahoma"/>
          <w:sz w:val="20"/>
          <w:szCs w:val="20"/>
        </w:rPr>
        <w:t>Premio único otorgado por votación de los alumnos de</w:t>
      </w:r>
      <w:r w:rsidR="008B3EAD">
        <w:rPr>
          <w:rFonts w:ascii="Verdana" w:hAnsi="Verdana" w:cs="Tahoma"/>
          <w:sz w:val="20"/>
          <w:szCs w:val="20"/>
        </w:rPr>
        <w:t xml:space="preserve"> centros escolares de Ainzón y de las localidades próximas.</w:t>
      </w:r>
    </w:p>
    <w:p w14:paraId="40C3D028" w14:textId="77777777" w:rsidR="008B3EAD" w:rsidRPr="008B3EAD" w:rsidRDefault="008B3EAD" w:rsidP="008B3EAD">
      <w:pPr>
        <w:ind w:left="1080"/>
        <w:jc w:val="both"/>
        <w:rPr>
          <w:rFonts w:ascii="Verdana" w:hAnsi="Verdana" w:cs="Tahoma"/>
          <w:b/>
          <w:bCs/>
          <w:sz w:val="20"/>
          <w:szCs w:val="20"/>
        </w:rPr>
      </w:pPr>
    </w:p>
    <w:p w14:paraId="33156B38" w14:textId="77777777" w:rsidR="0081088E" w:rsidRPr="00DD3394" w:rsidRDefault="0081088E" w:rsidP="0081088E">
      <w:pPr>
        <w:pStyle w:val="Textopreformateado"/>
        <w:numPr>
          <w:ilvl w:val="0"/>
          <w:numId w:val="10"/>
        </w:numPr>
        <w:rPr>
          <w:rFonts w:ascii="Verdana" w:eastAsia="SimSun" w:hAnsi="Verdana" w:cs="Tahoma"/>
          <w:kern w:val="1"/>
        </w:rPr>
      </w:pPr>
      <w:r w:rsidRPr="00DD3394">
        <w:rPr>
          <w:rFonts w:ascii="Verdana" w:eastAsia="SimSun" w:hAnsi="Verdana" w:cs="Tahoma"/>
          <w:kern w:val="1"/>
        </w:rPr>
        <w:t>El Jurado</w:t>
      </w:r>
      <w:r>
        <w:t xml:space="preserve"> </w:t>
      </w:r>
      <w:r w:rsidRPr="00DD3394">
        <w:rPr>
          <w:rFonts w:ascii="Verdana" w:eastAsia="SimSun" w:hAnsi="Verdana" w:cs="Tahoma"/>
          <w:kern w:val="1"/>
        </w:rPr>
        <w:t xml:space="preserve">de la Sección Oficial estará compuesto por 1 representante de la Asociación Cine-Club de Ainzón (Zaragoza) y dos representantes del sector audiovisual / artístico / cultural designados por el Comité Organizador del Concurso. Este jurado decidirá los premios primero y segundo de entre los cortometrajes seleccionados como finalistas. </w:t>
      </w:r>
    </w:p>
    <w:p w14:paraId="57BF1145" w14:textId="77777777" w:rsidR="00EC2AD3" w:rsidRPr="00C3674B" w:rsidRDefault="00EC2AD3">
      <w:pPr>
        <w:jc w:val="both"/>
        <w:rPr>
          <w:rFonts w:ascii="Verdana" w:hAnsi="Verdana" w:cs="Tahoma"/>
          <w:sz w:val="20"/>
          <w:szCs w:val="20"/>
        </w:rPr>
      </w:pPr>
    </w:p>
    <w:p w14:paraId="58065A4F" w14:textId="77777777" w:rsidR="00EC2AD3" w:rsidRPr="00C3674B" w:rsidRDefault="00EC2AD3" w:rsidP="00D47D7A">
      <w:pPr>
        <w:numPr>
          <w:ilvl w:val="0"/>
          <w:numId w:val="4"/>
        </w:numPr>
        <w:jc w:val="both"/>
        <w:rPr>
          <w:rFonts w:ascii="Verdana" w:hAnsi="Verdana" w:cs="Tahoma"/>
          <w:sz w:val="20"/>
          <w:szCs w:val="20"/>
        </w:rPr>
      </w:pPr>
      <w:r w:rsidRPr="00C3674B">
        <w:rPr>
          <w:rFonts w:ascii="Verdana" w:hAnsi="Verdana" w:cs="Tahoma"/>
          <w:sz w:val="20"/>
          <w:szCs w:val="20"/>
        </w:rPr>
        <w:t>El Premio de Público será otorgado por votación del público</w:t>
      </w:r>
      <w:r w:rsidR="00AE1C92" w:rsidRPr="00C3674B">
        <w:rPr>
          <w:rFonts w:ascii="Verdana" w:hAnsi="Verdana" w:cs="Tahoma"/>
          <w:sz w:val="20"/>
          <w:szCs w:val="20"/>
        </w:rPr>
        <w:t xml:space="preserve"> </w:t>
      </w:r>
      <w:r w:rsidRPr="00C3674B">
        <w:rPr>
          <w:rFonts w:ascii="Verdana" w:hAnsi="Verdana" w:cs="Tahoma"/>
          <w:sz w:val="20"/>
          <w:szCs w:val="20"/>
        </w:rPr>
        <w:t xml:space="preserve">presente en la sala durante el pase de las obras finalistas </w:t>
      </w:r>
      <w:r w:rsidR="00D055AD" w:rsidRPr="00C3674B">
        <w:rPr>
          <w:rFonts w:ascii="Verdana" w:hAnsi="Verdana" w:cs="Tahoma"/>
          <w:sz w:val="20"/>
          <w:szCs w:val="20"/>
        </w:rPr>
        <w:t xml:space="preserve">en </w:t>
      </w:r>
      <w:r w:rsidRPr="00C3674B">
        <w:rPr>
          <w:rFonts w:ascii="Verdana" w:hAnsi="Verdana" w:cs="Tahoma"/>
          <w:sz w:val="20"/>
          <w:szCs w:val="20"/>
        </w:rPr>
        <w:t xml:space="preserve">la localidad zaragozana de Ainzón, el día </w:t>
      </w:r>
      <w:r w:rsidR="000C3684">
        <w:rPr>
          <w:rFonts w:ascii="Verdana" w:hAnsi="Verdana" w:cs="Tahoma"/>
          <w:sz w:val="20"/>
          <w:szCs w:val="20"/>
        </w:rPr>
        <w:t>25 de octubre</w:t>
      </w:r>
      <w:r w:rsidRPr="00C3674B">
        <w:rPr>
          <w:rFonts w:ascii="Verdana" w:hAnsi="Verdana" w:cs="Tahoma"/>
          <w:sz w:val="20"/>
          <w:szCs w:val="20"/>
        </w:rPr>
        <w:t xml:space="preserve"> de 202</w:t>
      </w:r>
      <w:r w:rsidR="00732933">
        <w:rPr>
          <w:rFonts w:ascii="Verdana" w:hAnsi="Verdana" w:cs="Tahoma"/>
          <w:sz w:val="20"/>
          <w:szCs w:val="20"/>
        </w:rPr>
        <w:t>5</w:t>
      </w:r>
      <w:r w:rsidR="0029777D" w:rsidRPr="00C3674B">
        <w:rPr>
          <w:rFonts w:ascii="Verdana" w:hAnsi="Verdana" w:cs="Tahoma"/>
          <w:sz w:val="20"/>
          <w:szCs w:val="20"/>
        </w:rPr>
        <w:t>. La votación se llevará a cabo por medio de papeletas (1 persona – 1 papeleta – 1 corto a votar).</w:t>
      </w:r>
    </w:p>
    <w:p w14:paraId="06C3652A" w14:textId="77777777" w:rsidR="00EC2AD3" w:rsidRPr="00C3674B" w:rsidRDefault="00EC2AD3">
      <w:pPr>
        <w:jc w:val="both"/>
        <w:rPr>
          <w:rFonts w:ascii="Verdana" w:hAnsi="Verdana" w:cs="Tahoma"/>
          <w:sz w:val="20"/>
          <w:szCs w:val="20"/>
        </w:rPr>
      </w:pPr>
    </w:p>
    <w:p w14:paraId="110CB548" w14:textId="77777777" w:rsidR="000558D4" w:rsidRDefault="00EC2AD3" w:rsidP="000558D4">
      <w:pPr>
        <w:numPr>
          <w:ilvl w:val="0"/>
          <w:numId w:val="1"/>
        </w:numPr>
        <w:jc w:val="both"/>
        <w:rPr>
          <w:rFonts w:ascii="Verdana" w:hAnsi="Verdana" w:cs="Tahoma"/>
          <w:sz w:val="20"/>
          <w:szCs w:val="20"/>
        </w:rPr>
      </w:pPr>
      <w:r w:rsidRPr="000558D4">
        <w:rPr>
          <w:rFonts w:ascii="Verdana" w:hAnsi="Verdana" w:cs="Tahoma"/>
          <w:sz w:val="20"/>
          <w:szCs w:val="20"/>
        </w:rPr>
        <w:t>El fallo del jurado será inapelable, pudiendo dec</w:t>
      </w:r>
      <w:r w:rsidR="00253F28" w:rsidRPr="000558D4">
        <w:rPr>
          <w:rFonts w:ascii="Verdana" w:hAnsi="Verdana" w:cs="Tahoma"/>
          <w:sz w:val="20"/>
          <w:szCs w:val="20"/>
        </w:rPr>
        <w:t>l</w:t>
      </w:r>
      <w:r w:rsidRPr="000558D4">
        <w:rPr>
          <w:rFonts w:ascii="Verdana" w:hAnsi="Verdana" w:cs="Tahoma"/>
          <w:sz w:val="20"/>
          <w:szCs w:val="20"/>
        </w:rPr>
        <w:t xml:space="preserve">ararse desierto algún premio o </w:t>
      </w:r>
      <w:r w:rsidR="000558D4" w:rsidRPr="000558D4">
        <w:rPr>
          <w:rFonts w:ascii="Verdana" w:hAnsi="Verdana" w:cs="Tahoma"/>
          <w:sz w:val="20"/>
          <w:szCs w:val="20"/>
        </w:rPr>
        <w:t xml:space="preserve">su </w:t>
      </w:r>
      <w:r w:rsidRPr="000558D4">
        <w:rPr>
          <w:rFonts w:ascii="Verdana" w:hAnsi="Verdana" w:cs="Tahoma"/>
          <w:sz w:val="20"/>
          <w:szCs w:val="20"/>
        </w:rPr>
        <w:t xml:space="preserve"> totalidad</w:t>
      </w:r>
      <w:r w:rsidR="000558D4">
        <w:rPr>
          <w:rFonts w:ascii="Verdana" w:hAnsi="Verdana" w:cs="Tahoma"/>
          <w:sz w:val="20"/>
          <w:szCs w:val="20"/>
        </w:rPr>
        <w:t>.</w:t>
      </w:r>
    </w:p>
    <w:p w14:paraId="2F934766" w14:textId="77777777" w:rsidR="000558D4" w:rsidRDefault="000558D4" w:rsidP="000558D4">
      <w:pPr>
        <w:ind w:left="720"/>
        <w:jc w:val="both"/>
        <w:rPr>
          <w:rFonts w:ascii="Verdana" w:hAnsi="Verdana" w:cs="Tahoma"/>
          <w:sz w:val="20"/>
          <w:szCs w:val="20"/>
        </w:rPr>
      </w:pPr>
    </w:p>
    <w:p w14:paraId="4026EF65" w14:textId="77777777" w:rsidR="00EC2AD3" w:rsidRPr="000558D4" w:rsidRDefault="00EC2AD3" w:rsidP="000558D4">
      <w:pPr>
        <w:numPr>
          <w:ilvl w:val="0"/>
          <w:numId w:val="1"/>
        </w:numPr>
        <w:jc w:val="both"/>
        <w:rPr>
          <w:rFonts w:ascii="Verdana" w:hAnsi="Verdana" w:cs="Tahoma"/>
          <w:sz w:val="20"/>
          <w:szCs w:val="20"/>
        </w:rPr>
      </w:pPr>
      <w:r w:rsidRPr="000558D4">
        <w:rPr>
          <w:rFonts w:ascii="Verdana" w:hAnsi="Verdana" w:cs="Tahoma"/>
          <w:sz w:val="20"/>
          <w:szCs w:val="20"/>
        </w:rPr>
        <w:t xml:space="preserve">Los </w:t>
      </w:r>
      <w:r w:rsidR="000558D4">
        <w:rPr>
          <w:rFonts w:ascii="Verdana" w:hAnsi="Verdana" w:cs="Tahoma"/>
          <w:sz w:val="20"/>
          <w:szCs w:val="20"/>
        </w:rPr>
        <w:t xml:space="preserve">cortos premiados </w:t>
      </w:r>
      <w:r w:rsidRPr="000558D4">
        <w:rPr>
          <w:rFonts w:ascii="Verdana" w:hAnsi="Verdana" w:cs="Tahoma"/>
          <w:sz w:val="20"/>
          <w:szCs w:val="20"/>
        </w:rPr>
        <w:t>se darán a conocer</w:t>
      </w:r>
      <w:r w:rsidR="000558D4">
        <w:rPr>
          <w:rFonts w:ascii="Verdana" w:hAnsi="Verdana" w:cs="Tahoma"/>
          <w:sz w:val="20"/>
          <w:szCs w:val="20"/>
        </w:rPr>
        <w:t xml:space="preserve"> públicamente</w:t>
      </w:r>
      <w:r w:rsidRPr="000558D4">
        <w:rPr>
          <w:rFonts w:ascii="Verdana" w:hAnsi="Verdana" w:cs="Tahoma"/>
          <w:sz w:val="20"/>
          <w:szCs w:val="20"/>
        </w:rPr>
        <w:t xml:space="preserve"> el día </w:t>
      </w:r>
      <w:r w:rsidR="000C3684">
        <w:rPr>
          <w:rFonts w:ascii="Verdana" w:hAnsi="Verdana" w:cs="Tahoma"/>
          <w:sz w:val="20"/>
          <w:szCs w:val="20"/>
        </w:rPr>
        <w:t>26 de octubre</w:t>
      </w:r>
      <w:r w:rsidRPr="000558D4">
        <w:rPr>
          <w:rFonts w:ascii="Verdana" w:hAnsi="Verdana" w:cs="Tahoma"/>
          <w:sz w:val="20"/>
          <w:szCs w:val="20"/>
        </w:rPr>
        <w:t xml:space="preserve"> de 202</w:t>
      </w:r>
      <w:r w:rsidR="000C3684">
        <w:rPr>
          <w:rFonts w:ascii="Verdana" w:hAnsi="Verdana" w:cs="Tahoma"/>
          <w:sz w:val="20"/>
          <w:szCs w:val="20"/>
        </w:rPr>
        <w:t>5</w:t>
      </w:r>
      <w:r w:rsidRPr="000558D4">
        <w:rPr>
          <w:rFonts w:ascii="Verdana" w:hAnsi="Verdana" w:cs="Tahoma"/>
          <w:sz w:val="20"/>
          <w:szCs w:val="20"/>
        </w:rPr>
        <w:t xml:space="preserve"> en la ceremonia de Clausura de las </w:t>
      </w:r>
      <w:r w:rsidR="00FD6284" w:rsidRPr="000558D4">
        <w:rPr>
          <w:rFonts w:ascii="Verdana" w:hAnsi="Verdana" w:cs="Tahoma"/>
          <w:sz w:val="20"/>
          <w:szCs w:val="20"/>
        </w:rPr>
        <w:t>XX</w:t>
      </w:r>
      <w:r w:rsidR="000558D4">
        <w:rPr>
          <w:rFonts w:ascii="Verdana" w:hAnsi="Verdana" w:cs="Tahoma"/>
          <w:sz w:val="20"/>
          <w:szCs w:val="20"/>
        </w:rPr>
        <w:t>I</w:t>
      </w:r>
      <w:r w:rsidR="00EE02C4">
        <w:rPr>
          <w:rFonts w:ascii="Verdana" w:hAnsi="Verdana" w:cs="Tahoma"/>
          <w:sz w:val="20"/>
          <w:szCs w:val="20"/>
        </w:rPr>
        <w:t>I</w:t>
      </w:r>
      <w:r w:rsidR="00FD6284" w:rsidRPr="000558D4">
        <w:rPr>
          <w:rFonts w:ascii="Verdana" w:hAnsi="Verdana" w:cs="Tahoma"/>
          <w:sz w:val="20"/>
          <w:szCs w:val="20"/>
        </w:rPr>
        <w:t xml:space="preserve"> </w:t>
      </w:r>
      <w:r w:rsidRPr="000558D4">
        <w:rPr>
          <w:rFonts w:ascii="Verdana" w:hAnsi="Verdana" w:cs="Tahoma"/>
          <w:sz w:val="20"/>
          <w:szCs w:val="20"/>
        </w:rPr>
        <w:t>Jornadas de Cine de Ainzón</w:t>
      </w:r>
      <w:r w:rsidR="0029777D" w:rsidRPr="000558D4">
        <w:rPr>
          <w:rFonts w:ascii="Verdana" w:hAnsi="Verdana" w:cs="Tahoma"/>
          <w:sz w:val="20"/>
          <w:szCs w:val="20"/>
        </w:rPr>
        <w:t>.</w:t>
      </w:r>
      <w:r w:rsidR="000558D4">
        <w:rPr>
          <w:rFonts w:ascii="Verdana" w:hAnsi="Verdana" w:cs="Tahoma"/>
          <w:sz w:val="20"/>
          <w:szCs w:val="20"/>
        </w:rPr>
        <w:t xml:space="preserve"> A los autores de dichos cortos se les comunicará dicha condición de ganadores con antelación a dicha ceremonia.</w:t>
      </w:r>
    </w:p>
    <w:p w14:paraId="30BAB947" w14:textId="77777777" w:rsidR="00D47D7A" w:rsidRPr="00C3674B" w:rsidRDefault="00D47D7A" w:rsidP="00D47D7A">
      <w:pPr>
        <w:ind w:left="720"/>
        <w:jc w:val="both"/>
        <w:rPr>
          <w:rFonts w:ascii="Verdana" w:hAnsi="Verdana" w:cs="Tahoma"/>
          <w:sz w:val="20"/>
          <w:szCs w:val="20"/>
        </w:rPr>
      </w:pPr>
    </w:p>
    <w:p w14:paraId="0662AC7E" w14:textId="77777777" w:rsidR="000F6D8B" w:rsidRPr="00D055AD" w:rsidRDefault="000F6D8B" w:rsidP="000F6D8B">
      <w:pPr>
        <w:jc w:val="both"/>
        <w:rPr>
          <w:rFonts w:ascii="Verdana" w:hAnsi="Verdana" w:cs="Tahoma"/>
          <w:b/>
          <w:bCs/>
          <w:sz w:val="20"/>
          <w:szCs w:val="20"/>
          <w:u w:val="single"/>
        </w:rPr>
      </w:pPr>
      <w:r w:rsidRPr="00D055AD">
        <w:rPr>
          <w:rFonts w:ascii="Verdana" w:hAnsi="Verdana" w:cs="Tahoma"/>
          <w:b/>
          <w:bCs/>
          <w:sz w:val="20"/>
          <w:szCs w:val="20"/>
          <w:u w:val="single"/>
        </w:rPr>
        <w:t>PAGO DE PREMIOS</w:t>
      </w:r>
    </w:p>
    <w:p w14:paraId="12800D22" w14:textId="77777777" w:rsidR="000F6D8B" w:rsidRPr="00D055AD" w:rsidRDefault="000F6D8B" w:rsidP="000F6D8B">
      <w:pPr>
        <w:jc w:val="both"/>
        <w:rPr>
          <w:rFonts w:ascii="Verdana" w:hAnsi="Verdana" w:cs="Tahoma"/>
          <w:b/>
          <w:bCs/>
          <w:sz w:val="20"/>
          <w:szCs w:val="20"/>
          <w:u w:val="single"/>
        </w:rPr>
      </w:pPr>
    </w:p>
    <w:p w14:paraId="55847D09" w14:textId="77777777" w:rsidR="007C552B" w:rsidRPr="00D055AD" w:rsidRDefault="007C552B" w:rsidP="007C552B">
      <w:pPr>
        <w:numPr>
          <w:ilvl w:val="0"/>
          <w:numId w:val="1"/>
        </w:numPr>
        <w:jc w:val="both"/>
        <w:rPr>
          <w:rFonts w:ascii="Verdana" w:hAnsi="Verdana" w:cs="Tahoma"/>
          <w:sz w:val="20"/>
          <w:szCs w:val="20"/>
        </w:rPr>
      </w:pPr>
      <w:r w:rsidRPr="00D055AD">
        <w:rPr>
          <w:rFonts w:ascii="Verdana" w:hAnsi="Verdana" w:cs="Tahoma"/>
          <w:sz w:val="20"/>
          <w:szCs w:val="20"/>
        </w:rPr>
        <w:t>Los premios</w:t>
      </w:r>
      <w:r w:rsidR="00C0129D" w:rsidRPr="00D055AD">
        <w:rPr>
          <w:rFonts w:ascii="Verdana" w:hAnsi="Verdana" w:cs="Tahoma"/>
          <w:sz w:val="20"/>
          <w:szCs w:val="20"/>
        </w:rPr>
        <w:t xml:space="preserve"> con dotación económica</w:t>
      </w:r>
      <w:r w:rsidRPr="00D055AD">
        <w:rPr>
          <w:rFonts w:ascii="Verdana" w:hAnsi="Verdana" w:cs="Tahoma"/>
          <w:sz w:val="20"/>
          <w:szCs w:val="20"/>
        </w:rPr>
        <w:t xml:space="preserve"> serán abonados mediante transferencia bancaria a la persona </w:t>
      </w:r>
      <w:r w:rsidR="002D7BB3" w:rsidRPr="00D055AD">
        <w:rPr>
          <w:rFonts w:ascii="Verdana" w:hAnsi="Verdana" w:cs="Tahoma"/>
          <w:sz w:val="20"/>
          <w:szCs w:val="20"/>
        </w:rPr>
        <w:t>que figure en la ficha de inscripción como autor, director / autora, directora… del cortometraje. En caso de figurar más de una persona se solicitará un único destinatario de la transferencia al comunicar la selección</w:t>
      </w:r>
      <w:r w:rsidR="00C0129D" w:rsidRPr="00D055AD">
        <w:rPr>
          <w:rFonts w:ascii="Verdana" w:hAnsi="Verdana" w:cs="Tahoma"/>
          <w:sz w:val="20"/>
          <w:szCs w:val="20"/>
        </w:rPr>
        <w:t xml:space="preserve"> de los finalistas</w:t>
      </w:r>
      <w:r w:rsidR="002D7BB3" w:rsidRPr="00D055AD">
        <w:rPr>
          <w:rFonts w:ascii="Verdana" w:hAnsi="Verdana" w:cs="Tahoma"/>
          <w:sz w:val="20"/>
          <w:szCs w:val="20"/>
        </w:rPr>
        <w:t>.</w:t>
      </w:r>
      <w:r w:rsidR="00314C9D" w:rsidRPr="00D055AD">
        <w:rPr>
          <w:rFonts w:ascii="Verdana" w:hAnsi="Verdana" w:cs="Tahoma"/>
          <w:sz w:val="20"/>
          <w:szCs w:val="20"/>
        </w:rPr>
        <w:t xml:space="preserve"> En caso de obras cuyos autores sean menores de 18 años, el pago se realizará a su representante.</w:t>
      </w:r>
      <w:r w:rsidR="002D7BB3" w:rsidRPr="00D055AD">
        <w:rPr>
          <w:rFonts w:ascii="Verdana" w:hAnsi="Verdana" w:cs="Tahoma"/>
          <w:sz w:val="20"/>
          <w:szCs w:val="20"/>
        </w:rPr>
        <w:t xml:space="preserve"> No se admitirán posteriores cambios en dicha cuestión.</w:t>
      </w:r>
      <w:r w:rsidR="001E270E" w:rsidRPr="00D055AD">
        <w:rPr>
          <w:rFonts w:ascii="Verdana" w:hAnsi="Verdana" w:cs="Tahoma"/>
          <w:sz w:val="20"/>
          <w:szCs w:val="20"/>
        </w:rPr>
        <w:t xml:space="preserve"> </w:t>
      </w:r>
    </w:p>
    <w:p w14:paraId="56BD9823" w14:textId="77777777" w:rsidR="00414ECD" w:rsidRPr="00D055AD" w:rsidRDefault="00414ECD" w:rsidP="00414ECD">
      <w:pPr>
        <w:pStyle w:val="Prrafodelista"/>
        <w:rPr>
          <w:rFonts w:ascii="Verdana" w:hAnsi="Verdana" w:cs="Tahoma"/>
          <w:b/>
          <w:bCs/>
          <w:sz w:val="20"/>
          <w:szCs w:val="20"/>
        </w:rPr>
      </w:pPr>
    </w:p>
    <w:p w14:paraId="428256B3" w14:textId="77777777" w:rsidR="00EC2AD3" w:rsidRPr="00D055AD" w:rsidRDefault="00EC2AD3">
      <w:pPr>
        <w:numPr>
          <w:ilvl w:val="0"/>
          <w:numId w:val="1"/>
        </w:numPr>
        <w:jc w:val="both"/>
        <w:rPr>
          <w:rFonts w:ascii="Verdana" w:hAnsi="Verdana" w:cs="Tahoma"/>
          <w:sz w:val="20"/>
          <w:szCs w:val="20"/>
        </w:rPr>
      </w:pPr>
      <w:r w:rsidRPr="00D055AD">
        <w:rPr>
          <w:rFonts w:ascii="Verdana" w:hAnsi="Verdana" w:cs="Tahoma"/>
          <w:sz w:val="20"/>
          <w:szCs w:val="20"/>
        </w:rPr>
        <w:t>Las entidades encargadas del abono de los premios están exentas de cualquier responsabilidad en el modo de reparto de los premios. Los premios están sujetos a la retención del IRPF conforme establece la legislación vigente.</w:t>
      </w:r>
    </w:p>
    <w:p w14:paraId="1D44DEA8" w14:textId="77777777" w:rsidR="00EC2AD3" w:rsidRPr="00D055AD" w:rsidRDefault="00EC2AD3">
      <w:pPr>
        <w:jc w:val="both"/>
        <w:rPr>
          <w:rFonts w:ascii="Verdana" w:hAnsi="Verdana" w:cs="Tahoma"/>
          <w:sz w:val="20"/>
          <w:szCs w:val="20"/>
        </w:rPr>
      </w:pPr>
    </w:p>
    <w:p w14:paraId="761E8D66" w14:textId="77777777" w:rsidR="00EC2AD3" w:rsidRPr="00D055AD" w:rsidRDefault="00EC2AD3">
      <w:pPr>
        <w:rPr>
          <w:rFonts w:ascii="Verdana" w:hAnsi="Verdana" w:cs="Tahoma"/>
          <w:b/>
          <w:sz w:val="20"/>
          <w:szCs w:val="20"/>
          <w:u w:val="single"/>
        </w:rPr>
      </w:pPr>
    </w:p>
    <w:p w14:paraId="0D236F01" w14:textId="77777777" w:rsidR="00EC2AD3" w:rsidRPr="00D055AD" w:rsidRDefault="00EC2AD3">
      <w:pPr>
        <w:rPr>
          <w:rFonts w:ascii="Verdana" w:hAnsi="Verdana" w:cs="Tahoma"/>
          <w:b/>
          <w:sz w:val="20"/>
          <w:szCs w:val="20"/>
        </w:rPr>
      </w:pPr>
      <w:r w:rsidRPr="00D055AD">
        <w:rPr>
          <w:rFonts w:ascii="Verdana" w:hAnsi="Verdana" w:cs="Tahoma"/>
          <w:b/>
          <w:sz w:val="20"/>
          <w:szCs w:val="20"/>
          <w:u w:val="single"/>
        </w:rPr>
        <w:t>ASPECTOS FORMALES DEL CONCURSO</w:t>
      </w:r>
    </w:p>
    <w:p w14:paraId="236630E3" w14:textId="77777777" w:rsidR="00EC2AD3" w:rsidRPr="00D055AD" w:rsidRDefault="00EC2AD3">
      <w:pPr>
        <w:rPr>
          <w:rFonts w:ascii="Verdana" w:hAnsi="Verdana" w:cs="Tahoma"/>
          <w:b/>
          <w:sz w:val="20"/>
          <w:szCs w:val="20"/>
        </w:rPr>
      </w:pPr>
    </w:p>
    <w:p w14:paraId="226E3ECC" w14:textId="77777777" w:rsidR="00EC2AD3" w:rsidRPr="00D055AD" w:rsidRDefault="00EC2AD3">
      <w:pPr>
        <w:numPr>
          <w:ilvl w:val="0"/>
          <w:numId w:val="5"/>
        </w:numPr>
        <w:tabs>
          <w:tab w:val="left" w:pos="8595"/>
        </w:tabs>
        <w:jc w:val="both"/>
        <w:rPr>
          <w:rFonts w:ascii="Verdana" w:hAnsi="Verdana"/>
          <w:sz w:val="20"/>
          <w:szCs w:val="20"/>
        </w:rPr>
      </w:pPr>
      <w:r w:rsidRPr="00D055AD">
        <w:rPr>
          <w:rFonts w:ascii="Verdana" w:hAnsi="Verdana" w:cs="Tahoma"/>
          <w:sz w:val="20"/>
          <w:szCs w:val="20"/>
        </w:rPr>
        <w:t>Los cortometrajes presentados a este certamen pasarán a formar parte del archivo del Ayuntamiento de Ainzón, que podrá exhibirlos solamente con fines culturales, sin ánimo de lucro, reservándose también el derecho de posibles recopilaciones de algunos de los trabajos como material promocional.</w:t>
      </w:r>
    </w:p>
    <w:p w14:paraId="7A6BD2C6" w14:textId="77777777" w:rsidR="00EC2AD3" w:rsidRPr="00D055AD" w:rsidRDefault="00EC2AD3">
      <w:pPr>
        <w:tabs>
          <w:tab w:val="left" w:pos="8595"/>
        </w:tabs>
        <w:jc w:val="both"/>
        <w:rPr>
          <w:rFonts w:ascii="Verdana" w:hAnsi="Verdana"/>
          <w:sz w:val="20"/>
          <w:szCs w:val="20"/>
        </w:rPr>
      </w:pPr>
    </w:p>
    <w:p w14:paraId="1581FEC0" w14:textId="77777777" w:rsidR="00EC2AD3" w:rsidRPr="00D055AD" w:rsidRDefault="00EC2AD3">
      <w:pPr>
        <w:numPr>
          <w:ilvl w:val="0"/>
          <w:numId w:val="1"/>
        </w:numPr>
        <w:tabs>
          <w:tab w:val="left" w:pos="8595"/>
        </w:tabs>
        <w:jc w:val="both"/>
        <w:rPr>
          <w:rFonts w:ascii="Verdana" w:hAnsi="Verdana" w:cs="Tahoma"/>
          <w:sz w:val="20"/>
          <w:szCs w:val="20"/>
        </w:rPr>
      </w:pPr>
      <w:r w:rsidRPr="00D055AD">
        <w:rPr>
          <w:rFonts w:ascii="Verdana" w:hAnsi="Verdana" w:cs="Tahoma"/>
          <w:sz w:val="20"/>
          <w:szCs w:val="20"/>
        </w:rPr>
        <w:t xml:space="preserve">Los realizadores de los cortos </w:t>
      </w:r>
      <w:r w:rsidR="00C55755">
        <w:rPr>
          <w:rFonts w:ascii="Verdana" w:hAnsi="Verdana" w:cs="Tahoma"/>
          <w:sz w:val="20"/>
          <w:szCs w:val="20"/>
        </w:rPr>
        <w:t>autorizan</w:t>
      </w:r>
      <w:r w:rsidRPr="00D055AD">
        <w:rPr>
          <w:rFonts w:ascii="Verdana" w:hAnsi="Verdana" w:cs="Tahoma"/>
          <w:sz w:val="20"/>
          <w:szCs w:val="20"/>
        </w:rPr>
        <w:t xml:space="preserve"> la utilización de un fragmento de su obra y el material gráfico complementario para su difusión como materia informativa en cualquier medio de comunicación.</w:t>
      </w:r>
    </w:p>
    <w:p w14:paraId="3716D927" w14:textId="77777777" w:rsidR="00EC2AD3" w:rsidRPr="00D055AD" w:rsidRDefault="00EC2AD3">
      <w:pPr>
        <w:tabs>
          <w:tab w:val="left" w:pos="8595"/>
        </w:tabs>
        <w:jc w:val="both"/>
        <w:rPr>
          <w:rFonts w:ascii="Verdana" w:hAnsi="Verdana" w:cs="Tahoma"/>
          <w:sz w:val="20"/>
          <w:szCs w:val="20"/>
        </w:rPr>
      </w:pPr>
    </w:p>
    <w:p w14:paraId="02957900" w14:textId="77777777" w:rsidR="00EC2AD3" w:rsidRPr="00D055AD" w:rsidRDefault="00EC2AD3">
      <w:pPr>
        <w:numPr>
          <w:ilvl w:val="0"/>
          <w:numId w:val="1"/>
        </w:numPr>
        <w:tabs>
          <w:tab w:val="left" w:pos="8595"/>
        </w:tabs>
        <w:jc w:val="both"/>
        <w:rPr>
          <w:rFonts w:ascii="Verdana" w:hAnsi="Verdana" w:cs="Tahoma"/>
          <w:sz w:val="20"/>
          <w:szCs w:val="20"/>
        </w:rPr>
      </w:pPr>
      <w:r w:rsidRPr="00D055AD">
        <w:rPr>
          <w:rFonts w:ascii="Verdana" w:hAnsi="Verdana" w:cs="Tahoma"/>
          <w:sz w:val="20"/>
          <w:szCs w:val="20"/>
        </w:rPr>
        <w:t xml:space="preserve">La temática de los trabajos presentados es libre. En todo caso, </w:t>
      </w:r>
      <w:r w:rsidR="00D00E3C">
        <w:rPr>
          <w:rFonts w:ascii="Verdana" w:hAnsi="Verdana" w:cs="Tahoma"/>
          <w:sz w:val="20"/>
          <w:szCs w:val="20"/>
        </w:rPr>
        <w:t>su contenido</w:t>
      </w:r>
      <w:r w:rsidRPr="00D055AD">
        <w:rPr>
          <w:rFonts w:ascii="Verdana" w:hAnsi="Verdana" w:cs="Tahoma"/>
          <w:sz w:val="20"/>
          <w:szCs w:val="20"/>
        </w:rPr>
        <w:t xml:space="preserve"> habrá de respetar íntegramente la dignidad de las personas y los derechos de terceros.</w:t>
      </w:r>
    </w:p>
    <w:p w14:paraId="3B4FA195" w14:textId="77777777" w:rsidR="00EC2AD3" w:rsidRPr="00D055AD" w:rsidRDefault="00EC2AD3">
      <w:pPr>
        <w:tabs>
          <w:tab w:val="left" w:pos="8595"/>
        </w:tabs>
        <w:jc w:val="both"/>
        <w:rPr>
          <w:rFonts w:ascii="Verdana" w:hAnsi="Verdana" w:cs="Tahoma"/>
          <w:sz w:val="20"/>
          <w:szCs w:val="20"/>
        </w:rPr>
      </w:pPr>
    </w:p>
    <w:p w14:paraId="78F6ADE4" w14:textId="77777777" w:rsidR="00EC2AD3" w:rsidRPr="00D055AD" w:rsidRDefault="00EC2AD3">
      <w:pPr>
        <w:numPr>
          <w:ilvl w:val="0"/>
          <w:numId w:val="1"/>
        </w:numPr>
        <w:tabs>
          <w:tab w:val="left" w:pos="8595"/>
        </w:tabs>
        <w:jc w:val="both"/>
        <w:rPr>
          <w:rFonts w:ascii="Verdana" w:hAnsi="Verdana" w:cs="Tahoma"/>
          <w:b/>
          <w:sz w:val="20"/>
          <w:szCs w:val="20"/>
        </w:rPr>
      </w:pPr>
      <w:r w:rsidRPr="00D055AD">
        <w:rPr>
          <w:rFonts w:ascii="Verdana" w:hAnsi="Verdana" w:cs="Tahoma"/>
          <w:sz w:val="20"/>
          <w:szCs w:val="20"/>
        </w:rPr>
        <w:t>Los realizadores de los cortos eximen al Ayuntamiento de Ainzón de cualquier responsabilidad ante la autoría de las obras presentadas, de su contenido y de los efectos que pudieran tener sobre terceros, obligándose a dejar al Ayuntamiento indemne ante cualquier reclamación judicial.</w:t>
      </w:r>
    </w:p>
    <w:p w14:paraId="2A79EFBA" w14:textId="77777777" w:rsidR="009E2D10" w:rsidRPr="00D055AD" w:rsidRDefault="009E2D10" w:rsidP="009E2D10">
      <w:pPr>
        <w:pStyle w:val="Prrafodelista"/>
        <w:rPr>
          <w:rFonts w:ascii="Verdana" w:hAnsi="Verdana" w:cs="Tahoma"/>
          <w:b/>
          <w:sz w:val="20"/>
          <w:szCs w:val="20"/>
        </w:rPr>
      </w:pPr>
    </w:p>
    <w:p w14:paraId="22EE7BA1" w14:textId="77777777" w:rsidR="009E2D10" w:rsidRPr="00D055AD" w:rsidRDefault="009E2D10" w:rsidP="009E2D10">
      <w:pPr>
        <w:tabs>
          <w:tab w:val="left" w:pos="8595"/>
        </w:tabs>
        <w:jc w:val="both"/>
        <w:rPr>
          <w:rFonts w:ascii="Verdana" w:hAnsi="Verdana" w:cs="Tahoma"/>
          <w:b/>
          <w:sz w:val="20"/>
          <w:szCs w:val="20"/>
        </w:rPr>
      </w:pPr>
    </w:p>
    <w:p w14:paraId="320986C9" w14:textId="77777777" w:rsidR="00EC2AD3" w:rsidRPr="00D055AD" w:rsidRDefault="00EC2AD3">
      <w:pPr>
        <w:rPr>
          <w:rFonts w:ascii="Verdana" w:hAnsi="Verdana" w:cs="Tahoma"/>
          <w:b/>
          <w:sz w:val="20"/>
          <w:szCs w:val="20"/>
          <w:u w:val="single"/>
        </w:rPr>
      </w:pPr>
      <w:r w:rsidRPr="00D055AD">
        <w:rPr>
          <w:rFonts w:ascii="Verdana" w:hAnsi="Verdana" w:cs="Tahoma"/>
          <w:b/>
          <w:sz w:val="20"/>
          <w:szCs w:val="20"/>
          <w:u w:val="single"/>
        </w:rPr>
        <w:t>ORGANIZACIÓN, COORDINACIÓN</w:t>
      </w:r>
      <w:r w:rsidR="00C3674B">
        <w:rPr>
          <w:rFonts w:ascii="Verdana" w:hAnsi="Verdana" w:cs="Tahoma"/>
          <w:b/>
          <w:sz w:val="20"/>
          <w:szCs w:val="20"/>
          <w:u w:val="single"/>
        </w:rPr>
        <w:t xml:space="preserve"> </w:t>
      </w:r>
      <w:r w:rsidRPr="00D055AD">
        <w:rPr>
          <w:rFonts w:ascii="Verdana" w:hAnsi="Verdana" w:cs="Tahoma"/>
          <w:b/>
          <w:sz w:val="20"/>
          <w:szCs w:val="20"/>
          <w:u w:val="single"/>
        </w:rPr>
        <w:t>E INFORMACIÓN DEL CERTAMEN</w:t>
      </w:r>
    </w:p>
    <w:p w14:paraId="3284A8CF" w14:textId="77777777" w:rsidR="00EC2AD3" w:rsidRPr="00D055AD" w:rsidRDefault="00EC2AD3">
      <w:pPr>
        <w:rPr>
          <w:rFonts w:ascii="Verdana" w:hAnsi="Verdana" w:cs="Tahoma"/>
          <w:b/>
          <w:sz w:val="20"/>
          <w:szCs w:val="20"/>
          <w:u w:val="single"/>
        </w:rPr>
      </w:pPr>
    </w:p>
    <w:p w14:paraId="264CD43C" w14:textId="77777777" w:rsidR="00EC2AD3" w:rsidRPr="00D055AD" w:rsidRDefault="00EC2AD3">
      <w:pPr>
        <w:jc w:val="both"/>
        <w:rPr>
          <w:rFonts w:ascii="Verdana" w:hAnsi="Verdana" w:cs="Tahoma"/>
          <w:sz w:val="20"/>
          <w:szCs w:val="20"/>
        </w:rPr>
      </w:pPr>
      <w:r w:rsidRPr="00D055AD">
        <w:rPr>
          <w:rFonts w:ascii="Verdana" w:hAnsi="Verdana" w:cs="Tahoma"/>
          <w:sz w:val="20"/>
          <w:szCs w:val="20"/>
          <w:u w:val="single"/>
        </w:rPr>
        <w:t>Comité Organizador</w:t>
      </w:r>
    </w:p>
    <w:p w14:paraId="6C76BCC3" w14:textId="77777777" w:rsidR="00EC2AD3" w:rsidRDefault="00EC2AD3">
      <w:pPr>
        <w:numPr>
          <w:ilvl w:val="0"/>
          <w:numId w:val="1"/>
        </w:numPr>
        <w:jc w:val="both"/>
        <w:rPr>
          <w:rFonts w:ascii="Verdana" w:hAnsi="Verdana" w:cs="Tahoma"/>
          <w:sz w:val="20"/>
          <w:szCs w:val="20"/>
        </w:rPr>
      </w:pPr>
      <w:r w:rsidRPr="00D055AD">
        <w:rPr>
          <w:rFonts w:ascii="Verdana" w:hAnsi="Verdana" w:cs="Tahoma"/>
          <w:sz w:val="20"/>
          <w:szCs w:val="20"/>
        </w:rPr>
        <w:t xml:space="preserve">El Comité Organizador está compuesto por tres miembros de la Corporación Municipal, cinco de la Comisión de Cultura – Animainzón del municipio y uno de la Asociación </w:t>
      </w:r>
      <w:r w:rsidR="007E0BD6" w:rsidRPr="00D055AD">
        <w:rPr>
          <w:rFonts w:ascii="Verdana" w:hAnsi="Verdana" w:cs="Tahoma"/>
          <w:sz w:val="20"/>
          <w:szCs w:val="20"/>
        </w:rPr>
        <w:t>Cineclub</w:t>
      </w:r>
      <w:r w:rsidRPr="00D055AD">
        <w:rPr>
          <w:rFonts w:ascii="Verdana" w:hAnsi="Verdana" w:cs="Tahoma"/>
          <w:sz w:val="20"/>
          <w:szCs w:val="20"/>
        </w:rPr>
        <w:t xml:space="preserve"> Ainzón.</w:t>
      </w:r>
    </w:p>
    <w:p w14:paraId="2234832C" w14:textId="77777777" w:rsidR="00732933" w:rsidRPr="00D055AD" w:rsidRDefault="00732933" w:rsidP="00732933">
      <w:pPr>
        <w:ind w:left="720"/>
        <w:jc w:val="both"/>
        <w:rPr>
          <w:rFonts w:ascii="Verdana" w:hAnsi="Verdana" w:cs="Tahoma"/>
          <w:sz w:val="20"/>
          <w:szCs w:val="20"/>
        </w:rPr>
      </w:pPr>
    </w:p>
    <w:p w14:paraId="5398EBE6" w14:textId="77777777" w:rsidR="00EC2AD3" w:rsidRPr="00C760E3" w:rsidRDefault="00EC2AD3" w:rsidP="00C760E3">
      <w:pPr>
        <w:numPr>
          <w:ilvl w:val="0"/>
          <w:numId w:val="1"/>
        </w:numPr>
        <w:jc w:val="both"/>
        <w:rPr>
          <w:rFonts w:ascii="Verdana" w:hAnsi="Verdana" w:cs="Tahoma"/>
          <w:sz w:val="20"/>
          <w:szCs w:val="20"/>
        </w:rPr>
      </w:pPr>
      <w:r w:rsidRPr="00D055AD">
        <w:rPr>
          <w:rFonts w:ascii="Verdana" w:hAnsi="Verdana" w:cs="Tahoma"/>
          <w:sz w:val="20"/>
          <w:szCs w:val="20"/>
        </w:rPr>
        <w:t>La Presidencia y Dirección del Comité Organizador recae en la Alcaldesa del Ayuntamiento de Ainzón, doña Paula Cruz</w:t>
      </w:r>
      <w:r w:rsidR="0029777D" w:rsidRPr="00D055AD">
        <w:rPr>
          <w:rFonts w:ascii="Verdana" w:hAnsi="Verdana" w:cs="Tahoma"/>
          <w:sz w:val="20"/>
          <w:szCs w:val="20"/>
        </w:rPr>
        <w:t xml:space="preserve"> Aranda</w:t>
      </w:r>
      <w:r w:rsidRPr="00D055AD">
        <w:rPr>
          <w:rFonts w:ascii="Verdana" w:hAnsi="Verdana" w:cs="Tahoma"/>
          <w:sz w:val="20"/>
          <w:szCs w:val="20"/>
        </w:rPr>
        <w:t>.</w:t>
      </w:r>
    </w:p>
    <w:p w14:paraId="2C9ECA3F" w14:textId="77777777" w:rsidR="00EC2AD3" w:rsidRPr="00D055AD" w:rsidRDefault="00EC2AD3">
      <w:pPr>
        <w:jc w:val="both"/>
        <w:rPr>
          <w:rFonts w:ascii="Verdana" w:hAnsi="Verdana" w:cs="Tahoma"/>
          <w:sz w:val="20"/>
          <w:szCs w:val="20"/>
        </w:rPr>
      </w:pPr>
    </w:p>
    <w:p w14:paraId="62C197BE" w14:textId="77777777" w:rsidR="00EC2AD3" w:rsidRPr="00D055AD" w:rsidRDefault="00EC2AD3">
      <w:pPr>
        <w:jc w:val="both"/>
        <w:rPr>
          <w:rFonts w:ascii="Verdana" w:hAnsi="Verdana" w:cs="Tahoma"/>
          <w:sz w:val="20"/>
          <w:szCs w:val="20"/>
        </w:rPr>
      </w:pPr>
      <w:r w:rsidRPr="00D055AD">
        <w:rPr>
          <w:rFonts w:ascii="Verdana" w:hAnsi="Verdana" w:cs="Tahoma"/>
          <w:sz w:val="20"/>
          <w:szCs w:val="20"/>
        </w:rPr>
        <w:t xml:space="preserve"> </w:t>
      </w:r>
      <w:r w:rsidRPr="00D055AD">
        <w:rPr>
          <w:rFonts w:ascii="Verdana" w:hAnsi="Verdana" w:cs="Tahoma"/>
          <w:sz w:val="20"/>
          <w:szCs w:val="20"/>
          <w:u w:val="single"/>
        </w:rPr>
        <w:t>Colaboración y coordinación técnica</w:t>
      </w:r>
    </w:p>
    <w:p w14:paraId="37E75174" w14:textId="77777777" w:rsidR="00EC2AD3" w:rsidRPr="00C760E3" w:rsidRDefault="00EC2AD3">
      <w:pPr>
        <w:numPr>
          <w:ilvl w:val="0"/>
          <w:numId w:val="2"/>
        </w:numPr>
        <w:jc w:val="both"/>
        <w:rPr>
          <w:rFonts w:ascii="Verdana" w:hAnsi="Verdana" w:cs="Tahoma"/>
          <w:sz w:val="20"/>
          <w:szCs w:val="20"/>
        </w:rPr>
      </w:pPr>
      <w:r w:rsidRPr="00C760E3">
        <w:rPr>
          <w:rFonts w:ascii="Verdana" w:hAnsi="Verdana" w:cs="Tahoma"/>
          <w:sz w:val="20"/>
          <w:szCs w:val="20"/>
        </w:rPr>
        <w:t>El Concurso Nacional de Cine de Animación “Animainzón” cuenta con la colaboración y coordinación técnica de “Cinemaremagnum”, que será la responsable de la Primera Fase de Selección de los trabajos presentados.</w:t>
      </w:r>
    </w:p>
    <w:p w14:paraId="402CAB87" w14:textId="77777777" w:rsidR="00AE1C92" w:rsidRPr="00D055AD" w:rsidRDefault="00AE1C92" w:rsidP="00C760E3">
      <w:pPr>
        <w:jc w:val="both"/>
        <w:rPr>
          <w:rFonts w:ascii="Verdana" w:hAnsi="Verdana" w:cs="Tahoma"/>
          <w:sz w:val="20"/>
          <w:szCs w:val="20"/>
          <w:u w:val="single"/>
        </w:rPr>
      </w:pPr>
    </w:p>
    <w:p w14:paraId="0CBD3276" w14:textId="77777777" w:rsidR="00EC2AD3" w:rsidRPr="00D055AD" w:rsidRDefault="00EC2AD3">
      <w:pPr>
        <w:jc w:val="both"/>
        <w:rPr>
          <w:rFonts w:ascii="Verdana" w:hAnsi="Verdana" w:cs="Tahoma"/>
          <w:sz w:val="20"/>
          <w:szCs w:val="20"/>
        </w:rPr>
      </w:pPr>
      <w:r w:rsidRPr="00D055AD">
        <w:rPr>
          <w:rFonts w:ascii="Verdana" w:hAnsi="Verdana" w:cs="Tahoma"/>
          <w:sz w:val="20"/>
          <w:szCs w:val="20"/>
          <w:u w:val="single"/>
        </w:rPr>
        <w:t>Información</w:t>
      </w:r>
    </w:p>
    <w:p w14:paraId="5145993B" w14:textId="77777777" w:rsidR="00EC2AD3" w:rsidRPr="00D055AD" w:rsidRDefault="00EC2AD3">
      <w:pPr>
        <w:numPr>
          <w:ilvl w:val="0"/>
          <w:numId w:val="1"/>
        </w:numPr>
        <w:jc w:val="both"/>
        <w:rPr>
          <w:rFonts w:ascii="Verdana" w:hAnsi="Verdana" w:cs="Tahoma"/>
          <w:sz w:val="20"/>
          <w:szCs w:val="20"/>
          <w:u w:val="single"/>
        </w:rPr>
      </w:pPr>
      <w:r w:rsidRPr="00D055AD">
        <w:rPr>
          <w:rFonts w:ascii="Verdana" w:hAnsi="Verdana" w:cs="Tahoma"/>
          <w:sz w:val="20"/>
          <w:szCs w:val="20"/>
        </w:rPr>
        <w:t xml:space="preserve">Las presentes bases y puntos de contacto del certamen se pueden encontrar en: </w:t>
      </w:r>
      <w:hyperlink r:id="rId15" w:history="1">
        <w:r w:rsidRPr="00D055AD">
          <w:rPr>
            <w:rStyle w:val="Hipervnculo"/>
            <w:rFonts w:ascii="Verdana" w:hAnsi="Verdana" w:cs="Tahoma"/>
            <w:color w:val="auto"/>
            <w:sz w:val="20"/>
            <w:szCs w:val="20"/>
          </w:rPr>
          <w:t>www.animainzon.blogspot.com</w:t>
        </w:r>
      </w:hyperlink>
      <w:r w:rsidRPr="00D055AD">
        <w:rPr>
          <w:rFonts w:ascii="Verdana" w:hAnsi="Verdana" w:cs="Tahoma"/>
          <w:sz w:val="20"/>
          <w:szCs w:val="20"/>
        </w:rPr>
        <w:t xml:space="preserve">. Para cualquier duda se puede escribir a la dirección de correo electrónico </w:t>
      </w:r>
      <w:hyperlink r:id="rId16" w:history="1">
        <w:r w:rsidRPr="00D055AD">
          <w:rPr>
            <w:rStyle w:val="Hipervnculo"/>
            <w:rFonts w:ascii="Verdana" w:hAnsi="Verdana" w:cs="Tahoma"/>
            <w:color w:val="auto"/>
            <w:sz w:val="20"/>
            <w:szCs w:val="20"/>
          </w:rPr>
          <w:t>animainzon@gmail.com</w:t>
        </w:r>
      </w:hyperlink>
      <w:r w:rsidRPr="00D055AD">
        <w:rPr>
          <w:rFonts w:ascii="Verdana" w:hAnsi="Verdana" w:cs="Tahoma"/>
          <w:sz w:val="20"/>
          <w:szCs w:val="20"/>
        </w:rPr>
        <w:t xml:space="preserve"> o bien llamar a los siguientes teléfonos: Cinemaremagnum: </w:t>
      </w:r>
      <w:r w:rsidR="00327EB2" w:rsidRPr="00D055AD">
        <w:rPr>
          <w:rFonts w:ascii="Verdana" w:hAnsi="Verdana" w:cs="Tahoma"/>
          <w:sz w:val="20"/>
          <w:szCs w:val="20"/>
        </w:rPr>
        <w:t>630 183 280</w:t>
      </w:r>
      <w:r w:rsidRPr="00D055AD">
        <w:rPr>
          <w:rFonts w:ascii="Verdana" w:hAnsi="Verdana" w:cs="Tahoma"/>
          <w:sz w:val="20"/>
          <w:szCs w:val="20"/>
        </w:rPr>
        <w:t xml:space="preserve"> y Ayuntamiento de Ainzón: 976 868 069.</w:t>
      </w:r>
    </w:p>
    <w:p w14:paraId="76144765" w14:textId="77777777" w:rsidR="00AE1C92" w:rsidRPr="00D055AD" w:rsidRDefault="00AE1C92" w:rsidP="00AE1C92">
      <w:pPr>
        <w:ind w:left="720"/>
        <w:jc w:val="both"/>
        <w:rPr>
          <w:rFonts w:ascii="Verdana" w:hAnsi="Verdana" w:cs="Tahoma"/>
          <w:sz w:val="20"/>
          <w:szCs w:val="20"/>
          <w:u w:val="single"/>
        </w:rPr>
      </w:pPr>
    </w:p>
    <w:p w14:paraId="0303DB2A" w14:textId="77777777" w:rsidR="00EC2AD3" w:rsidRPr="00D055AD" w:rsidRDefault="00EC2AD3">
      <w:pPr>
        <w:jc w:val="both"/>
        <w:rPr>
          <w:rFonts w:ascii="Verdana" w:hAnsi="Verdana" w:cs="Tahoma"/>
          <w:sz w:val="20"/>
          <w:szCs w:val="20"/>
        </w:rPr>
      </w:pPr>
      <w:r w:rsidRPr="00D055AD">
        <w:rPr>
          <w:rFonts w:ascii="Verdana" w:hAnsi="Verdana" w:cs="Tahoma"/>
          <w:sz w:val="20"/>
          <w:szCs w:val="20"/>
          <w:u w:val="single"/>
        </w:rPr>
        <w:t>Otros aspectos</w:t>
      </w:r>
    </w:p>
    <w:p w14:paraId="45FB9C45" w14:textId="77777777" w:rsidR="00EC2AD3" w:rsidRPr="00D055AD" w:rsidRDefault="00EC2AD3">
      <w:pPr>
        <w:numPr>
          <w:ilvl w:val="0"/>
          <w:numId w:val="3"/>
        </w:numPr>
        <w:jc w:val="both"/>
        <w:rPr>
          <w:rFonts w:ascii="Verdana" w:hAnsi="Verdana" w:cs="Tahoma"/>
          <w:sz w:val="20"/>
          <w:szCs w:val="20"/>
        </w:rPr>
      </w:pPr>
      <w:r w:rsidRPr="00D055AD">
        <w:rPr>
          <w:rFonts w:ascii="Verdana" w:hAnsi="Verdana" w:cs="Tahoma"/>
          <w:sz w:val="20"/>
          <w:szCs w:val="20"/>
        </w:rPr>
        <w:t>En caso de duda, el Comité Organizador interpretará con su criterio las omisiones que pudieran presentar estas bases.</w:t>
      </w:r>
    </w:p>
    <w:p w14:paraId="60A6DDE1" w14:textId="77777777" w:rsidR="0002281D" w:rsidRPr="00D055AD" w:rsidRDefault="0002281D" w:rsidP="00C4697F">
      <w:pPr>
        <w:jc w:val="both"/>
        <w:rPr>
          <w:rFonts w:ascii="Verdana" w:hAnsi="Verdana" w:cs="Tahoma"/>
          <w:b/>
          <w:bCs/>
          <w:sz w:val="20"/>
          <w:szCs w:val="20"/>
        </w:rPr>
      </w:pPr>
    </w:p>
    <w:p w14:paraId="7C9AF745" w14:textId="77777777" w:rsidR="00EC2AD3" w:rsidRPr="00D055AD" w:rsidRDefault="00EC2AD3">
      <w:pPr>
        <w:numPr>
          <w:ilvl w:val="0"/>
          <w:numId w:val="3"/>
        </w:numPr>
        <w:jc w:val="both"/>
        <w:rPr>
          <w:rFonts w:ascii="Verdana" w:hAnsi="Verdana" w:cs="Tahoma"/>
          <w:sz w:val="20"/>
          <w:szCs w:val="20"/>
        </w:rPr>
      </w:pPr>
      <w:r w:rsidRPr="00D055AD">
        <w:rPr>
          <w:rFonts w:ascii="Verdana" w:hAnsi="Verdana" w:cs="Tahoma"/>
          <w:sz w:val="20"/>
          <w:szCs w:val="20"/>
        </w:rPr>
        <w:t xml:space="preserve">La inscripción en el certamen implica la aceptación de estas bases por parte de </w:t>
      </w:r>
      <w:r w:rsidR="0029777D" w:rsidRPr="00D055AD">
        <w:rPr>
          <w:rFonts w:ascii="Verdana" w:hAnsi="Verdana" w:cs="Tahoma"/>
          <w:sz w:val="20"/>
          <w:szCs w:val="20"/>
        </w:rPr>
        <w:t>los inscritos en el mismo.</w:t>
      </w:r>
    </w:p>
    <w:p w14:paraId="600D1FE7" w14:textId="77777777" w:rsidR="00D47D7A" w:rsidRPr="00D055AD" w:rsidRDefault="00D47D7A" w:rsidP="00D47D7A">
      <w:pPr>
        <w:ind w:left="720"/>
        <w:jc w:val="both"/>
        <w:rPr>
          <w:rFonts w:ascii="Verdana" w:hAnsi="Verdana" w:cs="Tahoma"/>
          <w:sz w:val="20"/>
          <w:szCs w:val="20"/>
        </w:rPr>
      </w:pPr>
    </w:p>
    <w:p w14:paraId="728DDB46" w14:textId="77777777" w:rsidR="00EC2AD3" w:rsidRPr="00D055AD" w:rsidRDefault="00EC2AD3">
      <w:pPr>
        <w:jc w:val="both"/>
        <w:rPr>
          <w:rFonts w:ascii="Verdana" w:hAnsi="Verdana" w:cs="Tahoma"/>
          <w:sz w:val="20"/>
          <w:szCs w:val="20"/>
        </w:rPr>
      </w:pPr>
    </w:p>
    <w:p w14:paraId="4721FE05" w14:textId="77777777" w:rsidR="00EC2AD3" w:rsidRPr="00D055AD" w:rsidRDefault="00113D6F" w:rsidP="00305F02">
      <w:pPr>
        <w:ind w:left="4254" w:firstLine="709"/>
        <w:jc w:val="both"/>
        <w:rPr>
          <w:rFonts w:ascii="Verdana" w:hAnsi="Verdana" w:cs="Tahoma"/>
          <w:sz w:val="20"/>
          <w:szCs w:val="20"/>
        </w:rPr>
      </w:pPr>
      <w:r>
        <w:rPr>
          <w:rFonts w:ascii="Verdana" w:hAnsi="Verdana" w:cs="Tahoma"/>
          <w:noProof/>
          <w:sz w:val="20"/>
          <w:szCs w:val="20"/>
        </w:rPr>
        <w:drawing>
          <wp:inline distT="0" distB="0" distL="0" distR="0" wp14:anchorId="7E1AEDBD" wp14:editId="0DA15093">
            <wp:extent cx="839470" cy="78930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9470" cy="789305"/>
                    </a:xfrm>
                    <a:prstGeom prst="rect">
                      <a:avLst/>
                    </a:prstGeom>
                    <a:noFill/>
                    <a:ln>
                      <a:noFill/>
                    </a:ln>
                  </pic:spPr>
                </pic:pic>
              </a:graphicData>
            </a:graphic>
          </wp:inline>
        </w:drawing>
      </w:r>
    </w:p>
    <w:sectPr w:rsidR="00EC2AD3" w:rsidRPr="00D055AD" w:rsidSect="00D055AD">
      <w:headerReference w:type="even" r:id="rId18"/>
      <w:headerReference w:type="default" r:id="rId19"/>
      <w:footerReference w:type="even" r:id="rId20"/>
      <w:footerReference w:type="default" r:id="rId21"/>
      <w:headerReference w:type="first" r:id="rId22"/>
      <w:footerReference w:type="first" r:id="rId23"/>
      <w:pgSz w:w="11906" w:h="16838"/>
      <w:pgMar w:top="284" w:right="326" w:bottom="518" w:left="375"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43F46" w14:textId="77777777" w:rsidR="00113D6F" w:rsidRDefault="00113D6F" w:rsidP="00113D6F">
      <w:r>
        <w:separator/>
      </w:r>
    </w:p>
  </w:endnote>
  <w:endnote w:type="continuationSeparator" w:id="0">
    <w:p w14:paraId="0DD11ECF" w14:textId="77777777" w:rsidR="00113D6F" w:rsidRDefault="00113D6F" w:rsidP="0011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2775" w14:textId="77777777" w:rsidR="00113D6F" w:rsidRDefault="00113D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470E" w14:textId="77777777" w:rsidR="00113D6F" w:rsidRDefault="00113D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C259" w14:textId="77777777" w:rsidR="00113D6F" w:rsidRDefault="00113D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A83A" w14:textId="77777777" w:rsidR="00113D6F" w:rsidRDefault="00113D6F" w:rsidP="00113D6F">
      <w:r>
        <w:separator/>
      </w:r>
    </w:p>
  </w:footnote>
  <w:footnote w:type="continuationSeparator" w:id="0">
    <w:p w14:paraId="47B35C8F" w14:textId="77777777" w:rsidR="00113D6F" w:rsidRDefault="00113D6F" w:rsidP="00113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F2C0" w14:textId="77777777" w:rsidR="00113D6F" w:rsidRDefault="00113D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06AD" w14:textId="77777777" w:rsidR="00113D6F" w:rsidRDefault="00113D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AAED" w14:textId="77777777" w:rsidR="00113D6F" w:rsidRDefault="00113D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color w:val="000000"/>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2"/>
        <w:szCs w:val="22"/>
      </w:rPr>
    </w:lvl>
  </w:abstractNum>
  <w:abstractNum w:abstractNumId="2" w15:restartNumberingAfterBreak="0">
    <w:nsid w:val="00000003"/>
    <w:multiLevelType w:val="multilevel"/>
    <w:tmpl w:val="CD966814"/>
    <w:name w:val="WW8Num3"/>
    <w:lvl w:ilvl="0">
      <w:start w:val="1"/>
      <w:numFmt w:val="bullet"/>
      <w:lvlText w:val=""/>
      <w:lvlJc w:val="left"/>
      <w:pPr>
        <w:tabs>
          <w:tab w:val="num" w:pos="720"/>
        </w:tabs>
        <w:ind w:left="720" w:hanging="360"/>
      </w:pPr>
      <w:rPr>
        <w:rFonts w:ascii="Symbol" w:hAnsi="Symbol" w:cs="Symbol"/>
        <w:color w:val="auto"/>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FF0000"/>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FF0000"/>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1"/>
        <w:szCs w:val="21"/>
      </w:rPr>
    </w:lvl>
    <w:lvl w:ilvl="1">
      <w:start w:val="1"/>
      <w:numFmt w:val="bullet"/>
      <w:lvlText w:val=""/>
      <w:lvlJc w:val="left"/>
      <w:pPr>
        <w:tabs>
          <w:tab w:val="num" w:pos="1080"/>
        </w:tabs>
        <w:ind w:left="1080" w:hanging="360"/>
      </w:pPr>
      <w:rPr>
        <w:rFonts w:ascii="Symbol" w:hAnsi="Symbol" w:cs="Courier New"/>
        <w:color w:val="000000"/>
        <w:sz w:val="21"/>
        <w:szCs w:val="21"/>
      </w:rPr>
    </w:lvl>
    <w:lvl w:ilvl="2">
      <w:start w:val="1"/>
      <w:numFmt w:val="bullet"/>
      <w:lvlText w:val=""/>
      <w:lvlJc w:val="left"/>
      <w:pPr>
        <w:tabs>
          <w:tab w:val="num" w:pos="1440"/>
        </w:tabs>
        <w:ind w:left="1440" w:hanging="360"/>
      </w:pPr>
      <w:rPr>
        <w:rFonts w:ascii="Symbol" w:hAnsi="Symbol" w:cs="Symbol"/>
        <w:color w:val="000000"/>
        <w:sz w:val="21"/>
        <w:szCs w:val="21"/>
      </w:rPr>
    </w:lvl>
    <w:lvl w:ilvl="3">
      <w:start w:val="1"/>
      <w:numFmt w:val="bullet"/>
      <w:lvlText w:val=""/>
      <w:lvlJc w:val="left"/>
      <w:pPr>
        <w:tabs>
          <w:tab w:val="num" w:pos="1800"/>
        </w:tabs>
        <w:ind w:left="1800" w:hanging="360"/>
      </w:pPr>
      <w:rPr>
        <w:rFonts w:ascii="Symbol" w:hAnsi="Symbol" w:cs="Symbol"/>
        <w:color w:val="000000"/>
        <w:sz w:val="21"/>
        <w:szCs w:val="21"/>
      </w:rPr>
    </w:lvl>
    <w:lvl w:ilvl="4">
      <w:start w:val="1"/>
      <w:numFmt w:val="bullet"/>
      <w:lvlText w:val=""/>
      <w:lvlJc w:val="left"/>
      <w:pPr>
        <w:tabs>
          <w:tab w:val="num" w:pos="2160"/>
        </w:tabs>
        <w:ind w:left="2160" w:hanging="360"/>
      </w:pPr>
      <w:rPr>
        <w:rFonts w:ascii="Symbol" w:hAnsi="Symbol" w:cs="Symbol"/>
        <w:color w:val="000000"/>
        <w:sz w:val="21"/>
        <w:szCs w:val="21"/>
      </w:rPr>
    </w:lvl>
    <w:lvl w:ilvl="5">
      <w:start w:val="1"/>
      <w:numFmt w:val="bullet"/>
      <w:lvlText w:val=""/>
      <w:lvlJc w:val="left"/>
      <w:pPr>
        <w:tabs>
          <w:tab w:val="num" w:pos="2520"/>
        </w:tabs>
        <w:ind w:left="2520" w:hanging="360"/>
      </w:pPr>
      <w:rPr>
        <w:rFonts w:ascii="Symbol" w:hAnsi="Symbol" w:cs="Symbol"/>
        <w:color w:val="000000"/>
        <w:sz w:val="21"/>
        <w:szCs w:val="21"/>
      </w:rPr>
    </w:lvl>
    <w:lvl w:ilvl="6">
      <w:start w:val="1"/>
      <w:numFmt w:val="bullet"/>
      <w:lvlText w:val=""/>
      <w:lvlJc w:val="left"/>
      <w:pPr>
        <w:tabs>
          <w:tab w:val="num" w:pos="2880"/>
        </w:tabs>
        <w:ind w:left="2880" w:hanging="360"/>
      </w:pPr>
      <w:rPr>
        <w:rFonts w:ascii="Symbol" w:hAnsi="Symbol" w:cs="Symbol"/>
        <w:color w:val="000000"/>
        <w:sz w:val="21"/>
        <w:szCs w:val="21"/>
      </w:rPr>
    </w:lvl>
    <w:lvl w:ilvl="7">
      <w:start w:val="1"/>
      <w:numFmt w:val="bullet"/>
      <w:lvlText w:val=""/>
      <w:lvlJc w:val="left"/>
      <w:pPr>
        <w:tabs>
          <w:tab w:val="num" w:pos="3240"/>
        </w:tabs>
        <w:ind w:left="3240" w:hanging="360"/>
      </w:pPr>
      <w:rPr>
        <w:rFonts w:ascii="Symbol" w:hAnsi="Symbol" w:cs="Symbol"/>
        <w:color w:val="000000"/>
        <w:sz w:val="21"/>
        <w:szCs w:val="21"/>
      </w:rPr>
    </w:lvl>
    <w:lvl w:ilvl="8">
      <w:start w:val="1"/>
      <w:numFmt w:val="bullet"/>
      <w:lvlText w:val=""/>
      <w:lvlJc w:val="left"/>
      <w:pPr>
        <w:tabs>
          <w:tab w:val="num" w:pos="3600"/>
        </w:tabs>
        <w:ind w:left="3600" w:hanging="360"/>
      </w:pPr>
      <w:rPr>
        <w:rFonts w:ascii="Symbol" w:hAnsi="Symbol" w:cs="Symbol"/>
        <w:color w:val="000000"/>
        <w:sz w:val="21"/>
        <w:szCs w:val="21"/>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b w:val="0"/>
        <w:bCs w:val="0"/>
        <w:color w:val="000000"/>
        <w:sz w:val="22"/>
        <w:szCs w:val="22"/>
      </w:rPr>
    </w:lvl>
    <w:lvl w:ilvl="1">
      <w:start w:val="1"/>
      <w:numFmt w:val="bullet"/>
      <w:lvlText w:val="◦"/>
      <w:lvlJc w:val="left"/>
      <w:pPr>
        <w:tabs>
          <w:tab w:val="num" w:pos="1080"/>
        </w:tabs>
        <w:ind w:left="1080" w:hanging="360"/>
      </w:pPr>
      <w:rPr>
        <w:rFonts w:ascii="OpenSymbol" w:hAnsi="OpenSymbol" w:cs="OpenSymbol"/>
        <w:b/>
        <w:bCs/>
        <w:sz w:val="32"/>
        <w:szCs w:val="32"/>
      </w:rPr>
    </w:lvl>
    <w:lvl w:ilvl="2">
      <w:start w:val="1"/>
      <w:numFmt w:val="bullet"/>
      <w:lvlText w:val="▪"/>
      <w:lvlJc w:val="left"/>
      <w:pPr>
        <w:tabs>
          <w:tab w:val="num" w:pos="1440"/>
        </w:tabs>
        <w:ind w:left="1440" w:hanging="360"/>
      </w:pPr>
      <w:rPr>
        <w:rFonts w:ascii="OpenSymbol" w:hAnsi="OpenSymbol" w:cs="OpenSymbol"/>
        <w:b/>
        <w:bCs/>
        <w:sz w:val="32"/>
        <w:szCs w:val="32"/>
      </w:rPr>
    </w:lvl>
    <w:lvl w:ilvl="3">
      <w:start w:val="1"/>
      <w:numFmt w:val="bullet"/>
      <w:lvlText w:val=""/>
      <w:lvlJc w:val="left"/>
      <w:pPr>
        <w:tabs>
          <w:tab w:val="num" w:pos="1800"/>
        </w:tabs>
        <w:ind w:left="1800" w:hanging="360"/>
      </w:pPr>
      <w:rPr>
        <w:rFonts w:ascii="Symbol" w:hAnsi="Symbol" w:cs="OpenSymbol"/>
        <w:b w:val="0"/>
        <w:bCs w:val="0"/>
        <w:color w:val="000000"/>
        <w:sz w:val="22"/>
        <w:szCs w:val="22"/>
      </w:rPr>
    </w:lvl>
    <w:lvl w:ilvl="4">
      <w:start w:val="1"/>
      <w:numFmt w:val="bullet"/>
      <w:lvlText w:val="◦"/>
      <w:lvlJc w:val="left"/>
      <w:pPr>
        <w:tabs>
          <w:tab w:val="num" w:pos="2160"/>
        </w:tabs>
        <w:ind w:left="2160" w:hanging="360"/>
      </w:pPr>
      <w:rPr>
        <w:rFonts w:ascii="OpenSymbol" w:hAnsi="OpenSymbol" w:cs="OpenSymbol"/>
        <w:b/>
        <w:bCs/>
        <w:sz w:val="32"/>
        <w:szCs w:val="32"/>
      </w:rPr>
    </w:lvl>
    <w:lvl w:ilvl="5">
      <w:start w:val="1"/>
      <w:numFmt w:val="bullet"/>
      <w:lvlText w:val="▪"/>
      <w:lvlJc w:val="left"/>
      <w:pPr>
        <w:tabs>
          <w:tab w:val="num" w:pos="2520"/>
        </w:tabs>
        <w:ind w:left="2520" w:hanging="360"/>
      </w:pPr>
      <w:rPr>
        <w:rFonts w:ascii="OpenSymbol" w:hAnsi="OpenSymbol" w:cs="OpenSymbol"/>
        <w:b/>
        <w:bCs/>
        <w:sz w:val="32"/>
        <w:szCs w:val="32"/>
      </w:rPr>
    </w:lvl>
    <w:lvl w:ilvl="6">
      <w:start w:val="1"/>
      <w:numFmt w:val="bullet"/>
      <w:lvlText w:val=""/>
      <w:lvlJc w:val="left"/>
      <w:pPr>
        <w:tabs>
          <w:tab w:val="num" w:pos="2880"/>
        </w:tabs>
        <w:ind w:left="2880" w:hanging="360"/>
      </w:pPr>
      <w:rPr>
        <w:rFonts w:ascii="Symbol" w:hAnsi="Symbol" w:cs="OpenSymbol"/>
        <w:b w:val="0"/>
        <w:bCs w:val="0"/>
        <w:color w:val="000000"/>
        <w:sz w:val="22"/>
        <w:szCs w:val="22"/>
      </w:rPr>
    </w:lvl>
    <w:lvl w:ilvl="7">
      <w:start w:val="1"/>
      <w:numFmt w:val="bullet"/>
      <w:lvlText w:val="◦"/>
      <w:lvlJc w:val="left"/>
      <w:pPr>
        <w:tabs>
          <w:tab w:val="num" w:pos="3240"/>
        </w:tabs>
        <w:ind w:left="3240" w:hanging="360"/>
      </w:pPr>
      <w:rPr>
        <w:rFonts w:ascii="OpenSymbol" w:hAnsi="OpenSymbol" w:cs="OpenSymbol"/>
        <w:b/>
        <w:bCs/>
        <w:sz w:val="32"/>
        <w:szCs w:val="32"/>
      </w:rPr>
    </w:lvl>
    <w:lvl w:ilvl="8">
      <w:start w:val="1"/>
      <w:numFmt w:val="bullet"/>
      <w:lvlText w:val="▪"/>
      <w:lvlJc w:val="left"/>
      <w:pPr>
        <w:tabs>
          <w:tab w:val="num" w:pos="3600"/>
        </w:tabs>
        <w:ind w:left="3600" w:hanging="360"/>
      </w:pPr>
      <w:rPr>
        <w:rFonts w:ascii="OpenSymbol" w:hAnsi="OpenSymbol" w:cs="OpenSymbol"/>
        <w:b/>
        <w:bCs/>
        <w:sz w:val="32"/>
        <w:szCs w:val="32"/>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13D46E8"/>
    <w:multiLevelType w:val="hybridMultilevel"/>
    <w:tmpl w:val="36ACE01E"/>
    <w:lvl w:ilvl="0" w:tplc="4DE26B14">
      <w:start w:val="4"/>
      <w:numFmt w:val="bullet"/>
      <w:lvlText w:val="-"/>
      <w:lvlJc w:val="left"/>
      <w:pPr>
        <w:ind w:left="1069" w:hanging="360"/>
      </w:pPr>
      <w:rPr>
        <w:rFonts w:ascii="Tahoma" w:eastAsia="SimSun" w:hAnsi="Tahoma" w:cs="Tahoma"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62936124"/>
    <w:multiLevelType w:val="hybridMultilevel"/>
    <w:tmpl w:val="D270CBA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677122DE"/>
    <w:multiLevelType w:val="hybridMultilevel"/>
    <w:tmpl w:val="DED8C13C"/>
    <w:lvl w:ilvl="0" w:tplc="A482A7C6">
      <w:numFmt w:val="bullet"/>
      <w:lvlText w:val="-"/>
      <w:lvlJc w:val="left"/>
      <w:pPr>
        <w:ind w:left="720" w:hanging="360"/>
      </w:pPr>
      <w:rPr>
        <w:rFonts w:ascii="Verdana" w:eastAsia="NSimSun" w:hAnsi="Verdana"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731D01"/>
    <w:multiLevelType w:val="hybridMultilevel"/>
    <w:tmpl w:val="F14CA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4389016">
    <w:abstractNumId w:val="0"/>
  </w:num>
  <w:num w:numId="2" w16cid:durableId="581183254">
    <w:abstractNumId w:val="1"/>
  </w:num>
  <w:num w:numId="3" w16cid:durableId="547307167">
    <w:abstractNumId w:val="2"/>
  </w:num>
  <w:num w:numId="4" w16cid:durableId="486289395">
    <w:abstractNumId w:val="3"/>
  </w:num>
  <w:num w:numId="5" w16cid:durableId="759837764">
    <w:abstractNumId w:val="4"/>
  </w:num>
  <w:num w:numId="6" w16cid:durableId="1163084538">
    <w:abstractNumId w:val="5"/>
  </w:num>
  <w:num w:numId="7" w16cid:durableId="953486802">
    <w:abstractNumId w:val="6"/>
  </w:num>
  <w:num w:numId="8" w16cid:durableId="1457482237">
    <w:abstractNumId w:val="8"/>
  </w:num>
  <w:num w:numId="9" w16cid:durableId="1587610931">
    <w:abstractNumId w:val="7"/>
  </w:num>
  <w:num w:numId="10" w16cid:durableId="866061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web"/>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1C"/>
    <w:rsid w:val="0002281D"/>
    <w:rsid w:val="000558D4"/>
    <w:rsid w:val="00070C43"/>
    <w:rsid w:val="000C3684"/>
    <w:rsid w:val="000F6D8B"/>
    <w:rsid w:val="00113D6F"/>
    <w:rsid w:val="001C7E1C"/>
    <w:rsid w:val="001D7DF9"/>
    <w:rsid w:val="001E270E"/>
    <w:rsid w:val="001E7B0D"/>
    <w:rsid w:val="00253F28"/>
    <w:rsid w:val="00253FCE"/>
    <w:rsid w:val="0029777D"/>
    <w:rsid w:val="002A618A"/>
    <w:rsid w:val="002D7BB3"/>
    <w:rsid w:val="003050BB"/>
    <w:rsid w:val="00305F02"/>
    <w:rsid w:val="00314C9D"/>
    <w:rsid w:val="00327EB2"/>
    <w:rsid w:val="00336990"/>
    <w:rsid w:val="00342D17"/>
    <w:rsid w:val="003A128E"/>
    <w:rsid w:val="003C4244"/>
    <w:rsid w:val="0040421A"/>
    <w:rsid w:val="00414ECD"/>
    <w:rsid w:val="004B2557"/>
    <w:rsid w:val="00505484"/>
    <w:rsid w:val="00540A36"/>
    <w:rsid w:val="005E5C43"/>
    <w:rsid w:val="00627861"/>
    <w:rsid w:val="00644132"/>
    <w:rsid w:val="006837A5"/>
    <w:rsid w:val="00732933"/>
    <w:rsid w:val="00790F7B"/>
    <w:rsid w:val="007C552B"/>
    <w:rsid w:val="007E0BD6"/>
    <w:rsid w:val="0081088E"/>
    <w:rsid w:val="00851C98"/>
    <w:rsid w:val="008B3EAD"/>
    <w:rsid w:val="008E6B6D"/>
    <w:rsid w:val="008F4CE4"/>
    <w:rsid w:val="009317BA"/>
    <w:rsid w:val="009374F1"/>
    <w:rsid w:val="00946976"/>
    <w:rsid w:val="00967BD8"/>
    <w:rsid w:val="00995E9F"/>
    <w:rsid w:val="009C19BB"/>
    <w:rsid w:val="009E2D10"/>
    <w:rsid w:val="00AE1C92"/>
    <w:rsid w:val="00B36F84"/>
    <w:rsid w:val="00BC007E"/>
    <w:rsid w:val="00BF1339"/>
    <w:rsid w:val="00C0129D"/>
    <w:rsid w:val="00C2343F"/>
    <w:rsid w:val="00C3674B"/>
    <w:rsid w:val="00C4697F"/>
    <w:rsid w:val="00C55755"/>
    <w:rsid w:val="00C760E3"/>
    <w:rsid w:val="00CE6443"/>
    <w:rsid w:val="00D00E3C"/>
    <w:rsid w:val="00D055AD"/>
    <w:rsid w:val="00D47D7A"/>
    <w:rsid w:val="00DA027C"/>
    <w:rsid w:val="00DD3394"/>
    <w:rsid w:val="00E36D65"/>
    <w:rsid w:val="00EA7716"/>
    <w:rsid w:val="00EC2AD3"/>
    <w:rsid w:val="00EE02C4"/>
    <w:rsid w:val="00FA5D61"/>
    <w:rsid w:val="00FD6284"/>
    <w:rsid w:val="00FD65BA"/>
    <w:rsid w:val="00FD7D45"/>
    <w:rsid w:val="00FF0C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3CF9559"/>
  <w15:chartTrackingRefBased/>
  <w15:docId w15:val="{3F66E513-6945-6C4A-8F58-0708ADFC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color w:val="000000"/>
      <w:sz w:val="22"/>
      <w:szCs w:val="22"/>
    </w:rPr>
  </w:style>
  <w:style w:type="character" w:customStyle="1" w:styleId="WW8Num2z0">
    <w:name w:val="WW8Num2z0"/>
    <w:rPr>
      <w:rFonts w:ascii="Symbol" w:hAnsi="Symbol" w:cs="Symbol"/>
      <w:sz w:val="22"/>
      <w:szCs w:val="22"/>
    </w:rPr>
  </w:style>
  <w:style w:type="character" w:customStyle="1" w:styleId="WW8Num3z0">
    <w:name w:val="WW8Num3z0"/>
    <w:rPr>
      <w:rFonts w:ascii="Symbol" w:hAnsi="Symbol" w:cs="Symbol"/>
      <w:color w:val="FF0000"/>
      <w:sz w:val="22"/>
      <w:szCs w:val="22"/>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color w:val="000000"/>
      <w:sz w:val="21"/>
      <w:szCs w:val="21"/>
    </w:rPr>
  </w:style>
  <w:style w:type="character" w:customStyle="1" w:styleId="WW8Num4z1">
    <w:name w:val="WW8Num4z1"/>
    <w:rPr>
      <w:rFonts w:ascii="Courier New" w:hAnsi="Courier New" w:cs="Courier New"/>
      <w:color w:val="000000"/>
      <w:sz w:val="21"/>
      <w:szCs w:val="21"/>
    </w:rPr>
  </w:style>
  <w:style w:type="character" w:customStyle="1" w:styleId="WW8Num5z0">
    <w:name w:val="WW8Num5z0"/>
    <w:rPr>
      <w:rFonts w:ascii="Symbol" w:hAnsi="Symbol" w:cs="OpenSymbol"/>
      <w:b w:val="0"/>
      <w:bCs w:val="0"/>
      <w:color w:val="000000"/>
      <w:sz w:val="22"/>
      <w:szCs w:val="22"/>
    </w:rPr>
  </w:style>
  <w:style w:type="character" w:customStyle="1" w:styleId="WW8Num5z1">
    <w:name w:val="WW8Num5z1"/>
    <w:rPr>
      <w:rFonts w:ascii="OpenSymbol" w:hAnsi="OpenSymbol" w:cs="OpenSymbol"/>
      <w:b/>
      <w:bCs/>
      <w:sz w:val="32"/>
      <w:szCs w:val="32"/>
    </w:rPr>
  </w:style>
  <w:style w:type="character" w:customStyle="1" w:styleId="WW8Num6z0">
    <w:name w:val="WW8Num6z0"/>
    <w:rPr>
      <w:rFonts w:ascii="Symbol" w:hAnsi="Symbol" w:cs="OpenSymbol"/>
      <w:b/>
      <w:bCs/>
      <w:color w:val="000000"/>
      <w:sz w:val="22"/>
      <w:szCs w:val="22"/>
    </w:rPr>
  </w:style>
  <w:style w:type="character" w:customStyle="1" w:styleId="WW8Num6z1">
    <w:name w:val="WW8Num6z1"/>
    <w:rPr>
      <w:rFonts w:ascii="OpenSymbol" w:hAnsi="OpenSymbol" w:cs="OpenSymbol"/>
      <w:b/>
      <w:bCs/>
      <w:sz w:val="32"/>
      <w:szCs w:val="3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4z2">
    <w:name w:val="WW8Num4z2"/>
    <w:rPr>
      <w:rFonts w:ascii="Tahoma" w:hAnsi="Tahoma" w:cs="Tahoma"/>
      <w:b/>
      <w:bCs/>
      <w:sz w:val="21"/>
      <w:szCs w:val="21"/>
    </w:rPr>
  </w:style>
  <w:style w:type="character" w:customStyle="1" w:styleId="WW8Num4z3">
    <w:name w:val="WW8Num4z3"/>
    <w:rPr>
      <w:rFonts w:ascii="Wingdings 2" w:hAnsi="Wingdings 2" w:cs="Wingdings 2"/>
      <w:color w:val="000000"/>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Textoennegrita">
    <w:name w:val="Strong"/>
    <w:qFormat/>
    <w:rPr>
      <w:b/>
      <w:bCs/>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Vietas">
    <w:name w:val="Viñetas"/>
    <w:rPr>
      <w:rFonts w:ascii="OpenSymbol" w:eastAsia="OpenSymbol" w:hAnsi="OpenSymbol" w:cs="OpenSymbol"/>
      <w:b/>
      <w:bCs/>
      <w:sz w:val="32"/>
      <w:szCs w:val="32"/>
    </w:rPr>
  </w:style>
  <w:style w:type="character" w:customStyle="1" w:styleId="Smbolosdenumeracin">
    <w:name w:val="Símbolos de numeración"/>
    <w:rPr>
      <w:rFonts w:ascii="Tahoma" w:hAnsi="Tahoma" w:cs="Tahoma"/>
      <w:b/>
      <w:bCs/>
      <w:sz w:val="21"/>
      <w:szCs w:val="21"/>
    </w:rPr>
  </w:style>
  <w:style w:type="character" w:styleId="Hipervnculovisitado">
    <w:name w:val="FollowedHyperlink"/>
    <w:rPr>
      <w:color w:val="800000"/>
      <w:u w:val="single"/>
      <w:lang/>
    </w:rPr>
  </w:style>
  <w:style w:type="character" w:customStyle="1" w:styleId="WW8Num13z0">
    <w:name w:val="WW8Num13z0"/>
    <w:rPr>
      <w:rFonts w:ascii="Symbol" w:hAnsi="Symbol" w:cs="Symbol"/>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paragraph" w:customStyle="1" w:styleId="Encabezado4">
    <w:name w:val="Encabezado4"/>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Microsoft YaHei" w:hAnsi="Arial" w:cs="Lucida Sans"/>
      <w:sz w:val="28"/>
      <w:szCs w:val="28"/>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Prrafodelista">
    <w:name w:val="List Paragraph"/>
    <w:basedOn w:val="Normal"/>
    <w:uiPriority w:val="34"/>
    <w:qFormat/>
    <w:rsid w:val="009E2D10"/>
    <w:pPr>
      <w:ind w:left="708"/>
    </w:pPr>
    <w:rPr>
      <w:szCs w:val="21"/>
    </w:rPr>
  </w:style>
  <w:style w:type="character" w:styleId="Mencinsinresolver">
    <w:name w:val="Unresolved Mention"/>
    <w:uiPriority w:val="99"/>
    <w:semiHidden/>
    <w:unhideWhenUsed/>
    <w:rsid w:val="00DA027C"/>
    <w:rPr>
      <w:color w:val="605E5C"/>
      <w:shd w:val="clear" w:color="auto" w:fill="E1DFDD"/>
    </w:rPr>
  </w:style>
  <w:style w:type="paragraph" w:customStyle="1" w:styleId="Textopreformateado">
    <w:name w:val="Texto preformateado"/>
    <w:basedOn w:val="Normal"/>
    <w:rsid w:val="009C19BB"/>
    <w:rPr>
      <w:rFonts w:ascii="Arial" w:eastAsia="NSimSun" w:hAnsi="Arial" w:cs="Courier New"/>
      <w:kern w:val="0"/>
      <w:sz w:val="20"/>
      <w:szCs w:val="20"/>
    </w:rPr>
  </w:style>
  <w:style w:type="paragraph" w:styleId="Encabezado">
    <w:name w:val="header"/>
    <w:basedOn w:val="Normal"/>
    <w:link w:val="EncabezadoCar"/>
    <w:uiPriority w:val="99"/>
    <w:unhideWhenUsed/>
    <w:rsid w:val="00113D6F"/>
    <w:pPr>
      <w:tabs>
        <w:tab w:val="center" w:pos="4252"/>
        <w:tab w:val="right" w:pos="8504"/>
      </w:tabs>
    </w:pPr>
    <w:rPr>
      <w:szCs w:val="21"/>
    </w:rPr>
  </w:style>
  <w:style w:type="character" w:customStyle="1" w:styleId="EncabezadoCar">
    <w:name w:val="Encabezado Car"/>
    <w:basedOn w:val="Fuentedeprrafopredeter"/>
    <w:link w:val="Encabezado"/>
    <w:uiPriority w:val="99"/>
    <w:rsid w:val="00113D6F"/>
    <w:rPr>
      <w:rFonts w:eastAsia="SimSun" w:cs="Mangal"/>
      <w:kern w:val="1"/>
      <w:sz w:val="24"/>
      <w:szCs w:val="21"/>
      <w:lang w:eastAsia="hi-IN" w:bidi="hi-IN"/>
    </w:rPr>
  </w:style>
  <w:style w:type="paragraph" w:styleId="Piedepgina">
    <w:name w:val="footer"/>
    <w:basedOn w:val="Normal"/>
    <w:link w:val="PiedepginaCar"/>
    <w:uiPriority w:val="99"/>
    <w:unhideWhenUsed/>
    <w:rsid w:val="00113D6F"/>
    <w:pPr>
      <w:tabs>
        <w:tab w:val="center" w:pos="4252"/>
        <w:tab w:val="right" w:pos="8504"/>
      </w:tabs>
    </w:pPr>
    <w:rPr>
      <w:szCs w:val="21"/>
    </w:rPr>
  </w:style>
  <w:style w:type="character" w:customStyle="1" w:styleId="PiedepginaCar">
    <w:name w:val="Pie de página Car"/>
    <w:basedOn w:val="Fuentedeprrafopredeter"/>
    <w:link w:val="Piedepgina"/>
    <w:uiPriority w:val="99"/>
    <w:rsid w:val="00113D6F"/>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ckforfestivals.com/" TargetMode="External" /><Relationship Id="rId13" Type="http://schemas.openxmlformats.org/officeDocument/2006/relationships/hyperlink" Target="http://www.animainzon.blogspot.com/" TargetMode="External" /><Relationship Id="rId18" Type="http://schemas.openxmlformats.org/officeDocument/2006/relationships/header" Target="header1.xml" /><Relationship Id="rId3" Type="http://schemas.openxmlformats.org/officeDocument/2006/relationships/settings" Target="settings.xml" /><Relationship Id="rId21" Type="http://schemas.openxmlformats.org/officeDocument/2006/relationships/footer" Target="footer2.xml" /><Relationship Id="rId7" Type="http://schemas.openxmlformats.org/officeDocument/2006/relationships/hyperlink" Target="http://www.animainzon.blogspot.com/" TargetMode="External" /><Relationship Id="rId12" Type="http://schemas.openxmlformats.org/officeDocument/2006/relationships/hyperlink" Target="mailto:animainzon@gmail.com" TargetMode="External" /><Relationship Id="rId17" Type="http://schemas.openxmlformats.org/officeDocument/2006/relationships/image" Target="media/image1.png"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mailto:animainzon@gmail.com" TargetMode="External"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animainzon@gmail.com" TargetMode="External" /><Relationship Id="rId24"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http://www.animainzon.blosgspot.com/" TargetMode="External" /><Relationship Id="rId23" Type="http://schemas.openxmlformats.org/officeDocument/2006/relationships/footer" Target="footer3.xml" /><Relationship Id="rId10" Type="http://schemas.openxmlformats.org/officeDocument/2006/relationships/hyperlink" Target="https://festhome.com/" TargetMode="External" /><Relationship Id="rId19"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yperlink" Target="http://www.filmfreeway.com" TargetMode="External" /><Relationship Id="rId14" Type="http://schemas.openxmlformats.org/officeDocument/2006/relationships/hyperlink" Target="mailto:animainzon@gmail.com" TargetMode="External" /><Relationship Id="rId22"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8647</Characters>
  <Application>Microsoft Office Word</Application>
  <DocSecurity>2</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10199</CharactersWithSpaces>
  <SharedDoc>false</SharedDoc>
  <HLinks>
    <vt:vector size="60" baseType="variant">
      <vt:variant>
        <vt:i4>983101</vt:i4>
      </vt:variant>
      <vt:variant>
        <vt:i4>27</vt:i4>
      </vt:variant>
      <vt:variant>
        <vt:i4>0</vt:i4>
      </vt:variant>
      <vt:variant>
        <vt:i4>5</vt:i4>
      </vt:variant>
      <vt:variant>
        <vt:lpwstr>mailto:animainzon@gmail.com</vt:lpwstr>
      </vt:variant>
      <vt:variant>
        <vt:lpwstr/>
      </vt:variant>
      <vt:variant>
        <vt:i4>78</vt:i4>
      </vt:variant>
      <vt:variant>
        <vt:i4>24</vt:i4>
      </vt:variant>
      <vt:variant>
        <vt:i4>0</vt:i4>
      </vt:variant>
      <vt:variant>
        <vt:i4>5</vt:i4>
      </vt:variant>
      <vt:variant>
        <vt:lpwstr>http://www.animainzon.blosgspot.com/</vt:lpwstr>
      </vt:variant>
      <vt:variant>
        <vt:lpwstr/>
      </vt:variant>
      <vt:variant>
        <vt:i4>983101</vt:i4>
      </vt:variant>
      <vt:variant>
        <vt:i4>21</vt:i4>
      </vt:variant>
      <vt:variant>
        <vt:i4>0</vt:i4>
      </vt:variant>
      <vt:variant>
        <vt:i4>5</vt:i4>
      </vt:variant>
      <vt:variant>
        <vt:lpwstr>mailto:animainzon@gmail.com</vt:lpwstr>
      </vt:variant>
      <vt:variant>
        <vt:lpwstr/>
      </vt:variant>
      <vt:variant>
        <vt:i4>7078014</vt:i4>
      </vt:variant>
      <vt:variant>
        <vt:i4>18</vt:i4>
      </vt:variant>
      <vt:variant>
        <vt:i4>0</vt:i4>
      </vt:variant>
      <vt:variant>
        <vt:i4>5</vt:i4>
      </vt:variant>
      <vt:variant>
        <vt:lpwstr>http://www.animainzon.blogspot.com/</vt:lpwstr>
      </vt:variant>
      <vt:variant>
        <vt:lpwstr/>
      </vt:variant>
      <vt:variant>
        <vt:i4>983101</vt:i4>
      </vt:variant>
      <vt:variant>
        <vt:i4>15</vt:i4>
      </vt:variant>
      <vt:variant>
        <vt:i4>0</vt:i4>
      </vt:variant>
      <vt:variant>
        <vt:i4>5</vt:i4>
      </vt:variant>
      <vt:variant>
        <vt:lpwstr>mailto:animainzon@gmail.com</vt:lpwstr>
      </vt:variant>
      <vt:variant>
        <vt:lpwstr/>
      </vt:variant>
      <vt:variant>
        <vt:i4>983101</vt:i4>
      </vt:variant>
      <vt:variant>
        <vt:i4>12</vt:i4>
      </vt:variant>
      <vt:variant>
        <vt:i4>0</vt:i4>
      </vt:variant>
      <vt:variant>
        <vt:i4>5</vt:i4>
      </vt:variant>
      <vt:variant>
        <vt:lpwstr>mailto:animainzon@gmail.com</vt:lpwstr>
      </vt:variant>
      <vt:variant>
        <vt:lpwstr/>
      </vt:variant>
      <vt:variant>
        <vt:i4>262161</vt:i4>
      </vt:variant>
      <vt:variant>
        <vt:i4>9</vt:i4>
      </vt:variant>
      <vt:variant>
        <vt:i4>0</vt:i4>
      </vt:variant>
      <vt:variant>
        <vt:i4>5</vt:i4>
      </vt:variant>
      <vt:variant>
        <vt:lpwstr>https://festhome.com/</vt:lpwstr>
      </vt:variant>
      <vt:variant>
        <vt:lpwstr/>
      </vt:variant>
      <vt:variant>
        <vt:i4>2228323</vt:i4>
      </vt:variant>
      <vt:variant>
        <vt:i4>6</vt:i4>
      </vt:variant>
      <vt:variant>
        <vt:i4>0</vt:i4>
      </vt:variant>
      <vt:variant>
        <vt:i4>5</vt:i4>
      </vt:variant>
      <vt:variant>
        <vt:lpwstr>http://www.filmfreeway.com/</vt:lpwstr>
      </vt:variant>
      <vt:variant>
        <vt:lpwstr/>
      </vt:variant>
      <vt:variant>
        <vt:i4>4521985</vt:i4>
      </vt:variant>
      <vt:variant>
        <vt:i4>3</vt:i4>
      </vt:variant>
      <vt:variant>
        <vt:i4>0</vt:i4>
      </vt:variant>
      <vt:variant>
        <vt:i4>5</vt:i4>
      </vt:variant>
      <vt:variant>
        <vt:lpwstr>http://www.clickforfestivals.com/</vt:lpwstr>
      </vt:variant>
      <vt:variant>
        <vt:lpwstr/>
      </vt:variant>
      <vt:variant>
        <vt:i4>7078014</vt:i4>
      </vt:variant>
      <vt:variant>
        <vt:i4>0</vt:i4>
      </vt:variant>
      <vt:variant>
        <vt:i4>0</vt:i4>
      </vt:variant>
      <vt:variant>
        <vt:i4>5</vt:i4>
      </vt:variant>
      <vt:variant>
        <vt:lpwstr>http://www.animainzon.blogspot.com/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PINOJOSE CNMGM</dc:creator>
  <cp:keywords/>
  <cp:lastModifiedBy>Mª del Pino Aínsa Bonafé - ECOZINE 2025</cp:lastModifiedBy>
  <cp:revision>2</cp:revision>
  <cp:lastPrinted>2024-05-28T08:32:00Z</cp:lastPrinted>
  <dcterms:created xsi:type="dcterms:W3CDTF">2025-06-26T16:36:00Z</dcterms:created>
  <dcterms:modified xsi:type="dcterms:W3CDTF">2025-06-26T16:36:00Z</dcterms:modified>
</cp:coreProperties>
</file>