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color w:val="666666"/>
          <w:sz w:val="21"/>
          <w:szCs w:val="21"/>
        </w:rPr>
        <w:drawing>
          <wp:inline distB="114300" distT="114300" distL="114300" distR="114300">
            <wp:extent cx="1511712" cy="151171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11712" cy="151171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color w:val="666666"/>
          <w:sz w:val="21"/>
          <w:szCs w:val="21"/>
          <w:rtl w:val="0"/>
        </w:rPr>
        <w:t xml:space="preserve">An Independent festival that supports &amp; promotes aspiring filmmakers all over the world.</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color w:val="666666"/>
          <w:sz w:val="21"/>
          <w:szCs w:val="21"/>
          <w:rtl w:val="0"/>
        </w:rPr>
        <w:t xml:space="preserve">The Festival's main objective is to connect filmmakers and artists with each other,</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color w:val="666666"/>
          <w:sz w:val="21"/>
          <w:szCs w:val="21"/>
          <w:rtl w:val="0"/>
        </w:rPr>
        <w:t xml:space="preserve">The Festival is also geared towards supporting artists globally</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color w:val="666666"/>
          <w:sz w:val="21"/>
          <w:szCs w:val="21"/>
          <w:rtl w:val="0"/>
        </w:rPr>
        <w:t xml:space="preserve">It's part of our international film festivals that started in 2014</w:t>
      </w:r>
    </w:p>
    <w:p w:rsidR="00000000" w:rsidDel="00000000" w:rsidP="00000000" w:rsidRDefault="00000000" w:rsidRPr="00000000" w14:paraId="0000000A">
      <w:pPr>
        <w:rPr>
          <w:color w:val="666666"/>
          <w:sz w:val="21"/>
          <w:szCs w:val="21"/>
        </w:rPr>
      </w:pPr>
      <w:r w:rsidDel="00000000" w:rsidR="00000000" w:rsidRPr="00000000">
        <w:rPr>
          <w:rtl w:val="0"/>
        </w:rPr>
      </w:r>
    </w:p>
    <w:p w:rsidR="00000000" w:rsidDel="00000000" w:rsidP="00000000" w:rsidRDefault="00000000" w:rsidRPr="00000000" w14:paraId="0000000B">
      <w:pPr>
        <w:rPr>
          <w:color w:val="666666"/>
          <w:sz w:val="21"/>
          <w:szCs w:val="21"/>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short film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FEature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Animation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LGBTQ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Female Director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Male Director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DOP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Art Director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Original Music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Makeupartits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Actress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Actor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Foreign Actor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Foreign Actress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Foreign Director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Foreign Film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Foreign Scriptwriter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Foreign Cinematographer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Unproduced Script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Photo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Poster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Best Game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20" w:lineRule="auto"/>
        <w:rPr>
          <w:color w:val="666666"/>
          <w:sz w:val="21"/>
          <w:szCs w:val="21"/>
          <w:shd w:fill="f7f7f7" w:val="clear"/>
        </w:rPr>
      </w:pPr>
      <w:r w:rsidDel="00000000" w:rsidR="00000000" w:rsidRPr="00000000">
        <w:rPr>
          <w:color w:val="666666"/>
          <w:sz w:val="21"/>
          <w:szCs w:val="21"/>
          <w:shd w:fill="f7f7f7" w:val="clear"/>
          <w:rtl w:val="0"/>
        </w:rPr>
        <w:t xml:space="preserve">Awards &amp; Prizes</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rPr>
          <w:color w:val="666666"/>
          <w:sz w:val="21"/>
          <w:szCs w:val="21"/>
          <w:shd w:fill="f7f7f7" w:val="clear"/>
        </w:rPr>
      </w:pPr>
      <w:r w:rsidDel="00000000" w:rsidR="00000000" w:rsidRPr="00000000">
        <w:rPr>
          <w:color w:val="666666"/>
          <w:sz w:val="21"/>
          <w:szCs w:val="21"/>
          <w:shd w:fill="f7f7f7" w:val="clear"/>
          <w:rtl w:val="0"/>
        </w:rPr>
        <w:t xml:space="preserve">Prestigious Trophy Award!</w:t>
      </w:r>
    </w:p>
    <w:p w:rsidR="00000000" w:rsidDel="00000000" w:rsidP="00000000" w:rsidRDefault="00000000" w:rsidRPr="00000000" w14:paraId="00000024">
      <w:pPr>
        <w:spacing w:after="140" w:line="291.4285714285714" w:lineRule="auto"/>
        <w:rPr>
          <w:b w:val="1"/>
          <w:color w:val="3f3f3f"/>
          <w:sz w:val="23"/>
          <w:szCs w:val="23"/>
          <w:shd w:fill="f7f7f7" w:val="clear"/>
        </w:rPr>
      </w:pPr>
      <w:r w:rsidDel="00000000" w:rsidR="00000000" w:rsidRPr="00000000">
        <w:rPr>
          <w:b w:val="1"/>
          <w:color w:val="3f3f3f"/>
          <w:sz w:val="23"/>
          <w:szCs w:val="23"/>
          <w:shd w:fill="f7f7f7" w:val="clear"/>
          <w:rtl w:val="0"/>
        </w:rPr>
        <w:t xml:space="preserve">Rules &amp; Terms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color w:val="666666"/>
          <w:sz w:val="21"/>
          <w:szCs w:val="21"/>
          <w:rtl w:val="0"/>
        </w:rPr>
        <w:t xml:space="preserve">Entries must have been produced within the last four years. All films in a language other than English must be subtitled in English.</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color w:val="666666"/>
          <w:sz w:val="21"/>
          <w:szCs w:val="21"/>
          <w:rtl w:val="0"/>
        </w:rPr>
        <w:t xml:space="preserve">This International Film Festival reserves the right to use excerpts from submitted work for promotional purposes only. If your submission is officially selected, the festival may screen your film as part of their activities to assist in the sale of your movie for up to 12 months after the festival date</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color w:val="666666"/>
          <w:sz w:val="21"/>
          <w:szCs w:val="21"/>
          <w:rtl w:val="0"/>
        </w:rPr>
        <w:t xml:space="preserve">The Festival is open to the public as well as attending distribution and sales professionals. We work with a number of accredited national and international press working with the screening venues in California, we have TV buyers and film buyers and distributors also attending, you will if your film is nominated have one-to-one meetings if you wish to talk business on your movie.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color w:val="666666"/>
          <w:sz w:val="21"/>
          <w:szCs w:val="21"/>
          <w:rtl w:val="0"/>
        </w:rPr>
        <w:t xml:space="preserve">Official or professional national organizations and individuals may submit feature and short films to the Festival. Films submitted for pre-selection should arrive no later than and must be shipped as per instructions above. All shipping costs of films must be borne by the sender. Please note: it is not possible for us to return any DVD or tapes, but can be collected by you at the festival... It is the International Film Festival's policy not to offer comments and reasons for films not selected for the program.</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color w:val="666666"/>
          <w:sz w:val="21"/>
          <w:szCs w:val="21"/>
          <w:rtl w:val="0"/>
        </w:rPr>
        <w:t xml:space="preserve">By submitting your film you are agreeing to the Film Festival screening your film during the Festival and using your film for promotional purposes, as well as all the above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color w:val="666666"/>
          <w:sz w:val="21"/>
          <w:szCs w:val="21"/>
          <w:rtl w:val="0"/>
        </w:rPr>
        <w:t xml:space="preserve">No hate speeches or messages, respect to the jury's decision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color w:val="666666"/>
          <w:sz w:val="21"/>
          <w:szCs w:val="21"/>
          <w:rtl w:val="0"/>
        </w:rPr>
        <w:t xml:space="preserve">No racism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color w:val="666666"/>
          <w:sz w:val="21"/>
          <w:szCs w:val="21"/>
          <w:rtl w:val="0"/>
        </w:rPr>
        <w:t xml:space="preserve">No Harassment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color w:val="666666"/>
          <w:sz w:val="21"/>
          <w:szCs w:val="21"/>
          <w:rtl w:val="0"/>
        </w:rPr>
        <w:t xml:space="preserve">With respect to the organizer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color w:val="666666"/>
          <w:sz w:val="21"/>
          <w:szCs w:val="21"/>
          <w:rtl w:val="0"/>
        </w:rPr>
        <w:t xml:space="preserve">the submitter has the right to submit his project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7f7f7" w:val="clear"/>
        <w:spacing w:after="220" w:lineRule="auto"/>
        <w:rPr>
          <w:color w:val="666666"/>
          <w:sz w:val="21"/>
          <w:szCs w:val="21"/>
        </w:rPr>
      </w:pPr>
      <w:r w:rsidDel="00000000" w:rsidR="00000000" w:rsidRPr="00000000">
        <w:rPr>
          <w:color w:val="666666"/>
          <w:sz w:val="21"/>
          <w:szCs w:val="21"/>
          <w:rtl w:val="0"/>
        </w:rPr>
        <w:t xml:space="preserve">if you submit your project you don't have the right to ask the organizer to delete it or remove your material.</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7f7f7" w:val="clear"/>
        <w:rPr>
          <w:color w:val="666666"/>
          <w:sz w:val="21"/>
          <w:szCs w:val="21"/>
        </w:rPr>
      </w:pPr>
      <w:r w:rsidDel="00000000" w:rsidR="00000000" w:rsidRPr="00000000">
        <w:rPr>
          <w:color w:val="666666"/>
          <w:sz w:val="21"/>
          <w:szCs w:val="21"/>
          <w:rtl w:val="0"/>
        </w:rPr>
        <w:t xml:space="preserve">The Festival has the right to use your material on social media and channels.</w:t>
      </w:r>
    </w:p>
    <w:p w:rsidR="00000000" w:rsidDel="00000000" w:rsidP="00000000" w:rsidRDefault="00000000" w:rsidRPr="00000000" w14:paraId="00000031">
      <w:pPr>
        <w:shd w:fill="f7f7f7" w:val="clear"/>
        <w:rPr>
          <w:color w:val="666666"/>
          <w:sz w:val="21"/>
          <w:szCs w:val="21"/>
        </w:rPr>
      </w:pPr>
      <w:r w:rsidDel="00000000" w:rsidR="00000000" w:rsidRPr="00000000">
        <w:rPr>
          <w:rtl w:val="0"/>
        </w:rPr>
      </w:r>
    </w:p>
    <w:p w:rsidR="00000000" w:rsidDel="00000000" w:rsidP="00000000" w:rsidRDefault="00000000" w:rsidRPr="00000000" w14:paraId="00000032">
      <w:pPr>
        <w:rPr>
          <w:color w:val="666666"/>
          <w:sz w:val="21"/>
          <w:szCs w:val="21"/>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