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915" w:dyaOrig="2915">
          <v:rect xmlns:o="urn:schemas-microsoft-com:office:office" xmlns:v="urn:schemas-microsoft-com:vml" id="rectole0000000000" style="width:145.750000pt;height:145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SHORTS ELCO IBEROAMERICA Y EL CARIBE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FILM FEST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BASES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 los creadores del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Festival de Cine Entre Largos y Cortos de Oriente ELCO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llega Short Iberoamérica &amp; Caribe Film Fest.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 finalidad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SHORTS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ELCO IBEROAMERICA Y EL CARIBE FILM FEST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, es de seleccionar los cortometrajes que formaran parte del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Festival de Cine ELCO 2022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EN SHORTS ELCO IBEROAMERICA Y ELCARIBE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FILM FEST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podrán participar los siguientes países: 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Argentina, Bolivia, Brasil, Chile, Colombia, Costa Rica, Cuba, Ecuador, El Salvador, Guatemala, Honduras, México, Nicaragua, Panamá, Perú, Paraguay, República Dominicana, Uruguay, Venezuela. Además de los tres de la península ibérica 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—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Andorra, Espa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ña, Portugal y Los Paises del Caribe ( Antigua y Barbuda, Bahamas, Barbados, Belice, Dominica, Granada, Guyana, Haití, Jamaica, Monserrat, Santa Lucía, San Cristóbal y Nieves, San Vicente y las Granadinas, Surinam, y Trinidad y Tobago. Miembros Asociados: Anguila, Bermudas, Islas Caimán, Islas Turcas y Caicos, e Islas Vírgenes Británicas)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u w:val="single"/>
          <w:shd w:fill="auto" w:val="clear"/>
        </w:rPr>
        <w:t xml:space="preserve">FECHAS: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La convocatoria estará abierta desde el 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25 de abril hasta el 1 de octubre 2022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La fecha de exhibición de todas las obras inscritas será del 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24 al 31 octubre 2022 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por la plataforma 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ELCOplay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La fecha de anuncio de resultados de obras ganadoras 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01 de noviembre 2022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202124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u w:val="single"/>
          <w:shd w:fill="auto" w:val="clear"/>
        </w:rPr>
        <w:t xml:space="preserve">LOS OBRAS DEBEN CUMPLIR CON LAS SIGUIENTES CONDICIONES PARA INSCRIPCIÓN: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1-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Que hayan sido realizados después del 1 de Agosto 2021 al 1 octubre 2022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2-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Se prohibe las inscripción de obras que formaron parte en ediciones pasadas 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del Festival de cine ELCO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3-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Hablado en español o con subtítulos en este idioma.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4-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La inscripción no tiene costo alguno.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5-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Podran participar cualquier persona interesada en ser parte de la selección del festival de cine ELCO, asi como obras escolares y obras universitarias.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6-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La inscripción del material será por los portales: Festhome, Clikforfestival, Moviebeta o directamente  con el festival solicitando la  planilla de inscripción al correo: </w:t>
      </w:r>
      <w:r>
        <w:rPr>
          <w:rFonts w:ascii="Arial" w:hAnsi="Arial" w:cs="Arial" w:eastAsia="Arial"/>
          <w:b/>
          <w:color w:val="004DBB"/>
          <w:spacing w:val="0"/>
          <w:position w:val="0"/>
          <w:sz w:val="20"/>
          <w:shd w:fill="auto" w:val="clear"/>
        </w:rPr>
        <w:t xml:space="preserve">inscripcionfestivalelco@gmail.com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7-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Los participantes podrán inscribir el número de obras que quieran y en la categoría que se especifica acontinuación.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8-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El fomato de la obra MP4 (H264 - minimo 1920 x 1080)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9-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Las categorías a inscribir puede ser en cualquier género: (Ficción, Documental, Animado) Así como Videoclips, Video de Deportes Extremo, Aventura, Video de Conservación y Naturaleza , Video arte, Derechos Humanos,Musical,Eroticos, Series, Series web y Video Vertical.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10-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Los cortos o videos no podrán tener una duración mayor a 30 minutos.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11-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La selección de los finalistas será realizada por los miembros de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 ELCO IBEROAMERICA Y EL CARIBE FILM FEST 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y personalidades del medio cinematografico.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12-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Todos los cortos inscritos competirán para ganar el paso a ser parte de la selección oficial del 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Festival de cine ELCO 2022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, solo de 5 cortos por país tendrán el derecho a ganar la selección y forma parte de 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ELCO-2022.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13-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 La presentación de los cortometrajes al 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ELCO IBEROAMERICA Y EL CARIBE FILM FEST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, implica la aceptación por parte de la productora o director de las bases aquí presentes.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14-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No podrán participar obras que tengan relación con los organizadores de 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SHORTS</w:t>
      </w:r>
      <w:r>
        <w:rPr>
          <w:rFonts w:ascii="Arial" w:hAnsi="Arial" w:cs="Arial" w:eastAsia="Arial"/>
          <w:color w:val="202124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02124"/>
          <w:spacing w:val="0"/>
          <w:position w:val="0"/>
          <w:sz w:val="20"/>
          <w:shd w:fill="auto" w:val="clear"/>
        </w:rPr>
        <w:t xml:space="preserve">ELCO IBEROAMERICA Y EL CARIBE FILM FEST O EL FESTIVAL ELCO.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