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7E6E" w14:textId="77777777" w:rsidR="000C524D" w:rsidRDefault="000C524D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C524D">
        <w:rPr>
          <w:rFonts w:ascii="Arial" w:hAnsi="Arial" w:cs="Arial"/>
          <w:b/>
          <w:sz w:val="24"/>
          <w:szCs w:val="24"/>
          <w:lang w:val="en-US"/>
        </w:rPr>
        <w:t>RULES-TERMS</w:t>
      </w:r>
    </w:p>
    <w:p w14:paraId="2D475D89" w14:textId="13FFEAEF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This agreement between "Feodosiya International Film Festival" (Further The </w:t>
      </w:r>
      <w:bookmarkStart w:id="0" w:name="_Hlk7595161"/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bookmarkEnd w:id="0"/>
      <w:r w:rsidRPr="006F3FE5">
        <w:rPr>
          <w:rFonts w:ascii="Arial" w:hAnsi="Arial" w:cs="Arial"/>
          <w:b/>
          <w:sz w:val="24"/>
          <w:szCs w:val="24"/>
          <w:lang w:val="en-US"/>
        </w:rPr>
        <w:t>) and the filmmakers.</w:t>
      </w:r>
    </w:p>
    <w:p w14:paraId="25DC284A" w14:textId="38DFCE9A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This agreement shall enter into force immediately from the moment of application on the websites of our partners.</w:t>
      </w:r>
    </w:p>
    <w:p w14:paraId="0A02585B" w14:textId="1DA03773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has no restrictions on genres and styles of films.</w:t>
      </w:r>
    </w:p>
    <w:p w14:paraId="17045AC0" w14:textId="7CF8B8B6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duration should be no more than 240 minutes.</w:t>
      </w:r>
    </w:p>
    <w:p w14:paraId="1D1A3A5D" w14:textId="77A2D1AE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film had to be made after January 1, 2018.</w:t>
      </w:r>
    </w:p>
    <w:p w14:paraId="123DC79F" w14:textId="6178813D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film does not have to be premiere.</w:t>
      </w:r>
    </w:p>
    <w:p w14:paraId="671FDD53" w14:textId="6D636C97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All films selected for the festival must not violate the Russian law and ethical norms.</w:t>
      </w:r>
    </w:p>
    <w:p w14:paraId="4C7AACB1" w14:textId="15479EE8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All materials can be submitted online only on the websites of the partners of the festival or directly by e-mail only promotions and newsletters.</w:t>
      </w:r>
    </w:p>
    <w:p w14:paraId="193FDF97" w14:textId="7CD979D2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selection of films does the festival jury.</w:t>
      </w:r>
    </w:p>
    <w:p w14:paraId="42715CCD" w14:textId="1251B502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jury will consider only those films whose authors paid an entrance fee at the partner sites.</w:t>
      </w:r>
    </w:p>
    <w:p w14:paraId="1202001D" w14:textId="1FCBD494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entry fee is not refundable and does not give a 100% guarantee showing the film at the festival.</w:t>
      </w:r>
    </w:p>
    <w:p w14:paraId="71CB11A1" w14:textId="0C27251C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All materials will be sent to the </w:t>
      </w:r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will not be returned.</w:t>
      </w:r>
    </w:p>
    <w:p w14:paraId="16703711" w14:textId="55CE9380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Has the right to use all advertising materials and movie trailers for posting on the festival website and social media channels and Social Networks Like You tube, Twitter, Facebook, Etc.</w:t>
      </w:r>
    </w:p>
    <w:p w14:paraId="69FD381A" w14:textId="0F4FC1EF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Materials other than English and Russian language for selection must have English or Russian subtitles.</w:t>
      </w:r>
    </w:p>
    <w:p w14:paraId="325E2EBD" w14:textId="3167A9B2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Movies past the official selection, we recommend you </w:t>
      </w:r>
      <w:proofErr w:type="gramStart"/>
      <w:r w:rsidRPr="006F3FE5">
        <w:rPr>
          <w:rFonts w:ascii="Arial" w:hAnsi="Arial" w:cs="Arial"/>
          <w:b/>
          <w:sz w:val="24"/>
          <w:szCs w:val="24"/>
          <w:lang w:val="en-US"/>
        </w:rPr>
        <w:t>to have</w:t>
      </w:r>
      <w:proofErr w:type="gramEnd"/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Russian subtitles.</w:t>
      </w:r>
    </w:p>
    <w:p w14:paraId="6233D4B6" w14:textId="72DB6241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The participants of the festival must send us a copy of his film in any digital format online.</w:t>
      </w:r>
    </w:p>
    <w:p w14:paraId="797431F7" w14:textId="556969AB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The films selected for screening at the festival, must pass all state inspections. Obtaining of </w:t>
      </w:r>
      <w:proofErr w:type="spellStart"/>
      <w:r w:rsidRPr="006F3FE5">
        <w:rPr>
          <w:rFonts w:ascii="Arial" w:hAnsi="Arial" w:cs="Arial"/>
          <w:b/>
          <w:sz w:val="24"/>
          <w:szCs w:val="24"/>
          <w:lang w:val="en-US"/>
        </w:rPr>
        <w:t>licences</w:t>
      </w:r>
      <w:proofErr w:type="spellEnd"/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for non-commercial demonstration at festivals are not necessarily in accordance with the law of the Russian Federation.</w:t>
      </w:r>
    </w:p>
    <w:p w14:paraId="79ADC77D" w14:textId="7E724109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helps to make the subtitles and go through the necessary checks, received all the documents on display in the state courts, for a fee, which is negotiated individually.</w:t>
      </w:r>
    </w:p>
    <w:p w14:paraId="1ACB02DE" w14:textId="70E5E249" w:rsidR="00836A00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at any time entitled to change the date and time of the event, also venue, and other information in this agreement. The </w:t>
      </w:r>
      <w:r w:rsidRPr="006F3FE5">
        <w:rPr>
          <w:rFonts w:ascii="Arial" w:hAnsi="Arial" w:cs="Arial"/>
          <w:b/>
          <w:sz w:val="24"/>
          <w:szCs w:val="24"/>
          <w:lang w:val="en-US"/>
        </w:rPr>
        <w:t>FIFF</w:t>
      </w:r>
      <w:r w:rsidRPr="006F3FE5">
        <w:rPr>
          <w:rFonts w:ascii="Arial" w:hAnsi="Arial" w:cs="Arial"/>
          <w:b/>
          <w:sz w:val="24"/>
          <w:szCs w:val="24"/>
          <w:lang w:val="en-US"/>
        </w:rPr>
        <w:t xml:space="preserve"> is not obliged to inform film producers about the changes.</w:t>
      </w:r>
    </w:p>
    <w:p w14:paraId="28AA9428" w14:textId="63A597C3" w:rsidR="001026DE" w:rsidRPr="006F3FE5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When registering on the site, you agree to receive emails with news, promotions and other material.</w:t>
      </w:r>
    </w:p>
    <w:p w14:paraId="62BC111E" w14:textId="0B5AAAD7" w:rsidR="00836A00" w:rsidRDefault="00836A00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F3FE5">
        <w:rPr>
          <w:rFonts w:ascii="Arial" w:hAnsi="Arial" w:cs="Arial"/>
          <w:b/>
          <w:sz w:val="24"/>
          <w:szCs w:val="24"/>
          <w:lang w:val="en-US"/>
        </w:rPr>
        <w:t>01.01.2019</w:t>
      </w:r>
    </w:p>
    <w:p w14:paraId="3058AB09" w14:textId="67D33739" w:rsidR="000C524D" w:rsidRPr="006F3FE5" w:rsidRDefault="000C524D" w:rsidP="006F3FE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1" w:name="_GoBack"/>
      <w:bookmarkEnd w:id="1"/>
    </w:p>
    <w:sectPr w:rsidR="000C524D" w:rsidRPr="006F3FE5" w:rsidSect="006F3FE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C5"/>
    <w:rsid w:val="000203C5"/>
    <w:rsid w:val="000C524D"/>
    <w:rsid w:val="001026DE"/>
    <w:rsid w:val="006F3FE5"/>
    <w:rsid w:val="008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F54"/>
  <w15:chartTrackingRefBased/>
  <w15:docId w15:val="{A663751D-EF2C-4266-8925-527DC1C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Карякин</dc:creator>
  <cp:keywords/>
  <dc:description/>
  <cp:lastModifiedBy>Виталий Карякин</cp:lastModifiedBy>
  <cp:revision>4</cp:revision>
  <dcterms:created xsi:type="dcterms:W3CDTF">2019-05-01T06:23:00Z</dcterms:created>
  <dcterms:modified xsi:type="dcterms:W3CDTF">2019-05-01T06:34:00Z</dcterms:modified>
</cp:coreProperties>
</file>