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C2946" w14:textId="0013CDD2" w:rsidR="00980137" w:rsidRPr="00980137" w:rsidRDefault="00980137" w:rsidP="00980137">
      <w:pPr>
        <w:spacing w:after="225"/>
        <w:jc w:val="center"/>
        <w:textAlignment w:val="baseline"/>
        <w:rPr>
          <w:rFonts w:asciiTheme="majorHAnsi" w:hAnsiTheme="majorHAnsi" w:cs="Times New Roman"/>
          <w:sz w:val="36"/>
          <w:szCs w:val="36"/>
        </w:rPr>
      </w:pPr>
      <w:r w:rsidRPr="00980137">
        <w:rPr>
          <w:rFonts w:asciiTheme="majorHAnsi" w:hAnsiTheme="majorHAnsi" w:cs="Times New Roman"/>
          <w:sz w:val="36"/>
          <w:szCs w:val="36"/>
        </w:rPr>
        <w:t>VIRGIN SPRING CINEFEST</w:t>
      </w:r>
    </w:p>
    <w:p w14:paraId="5CE81FA5" w14:textId="77777777" w:rsidR="00980137" w:rsidRDefault="00980137" w:rsidP="00980137">
      <w:pPr>
        <w:spacing w:after="225"/>
        <w:textAlignment w:val="baseline"/>
        <w:rPr>
          <w:rFonts w:asciiTheme="majorHAnsi" w:hAnsiTheme="majorHAnsi" w:cs="Times New Roman"/>
        </w:rPr>
      </w:pPr>
    </w:p>
    <w:p w14:paraId="1682459B" w14:textId="6E105A0F"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 xml:space="preserve">Virgin Spring </w:t>
      </w:r>
      <w:proofErr w:type="spellStart"/>
      <w:r w:rsidRPr="00980137">
        <w:rPr>
          <w:rFonts w:asciiTheme="majorHAnsi" w:hAnsiTheme="majorHAnsi" w:cs="Times New Roman"/>
        </w:rPr>
        <w:t>Cinefest</w:t>
      </w:r>
      <w:proofErr w:type="spellEnd"/>
      <w:r w:rsidRPr="00980137">
        <w:rPr>
          <w:rFonts w:asciiTheme="majorHAnsi" w:hAnsiTheme="majorHAnsi" w:cs="Times New Roman"/>
        </w:rPr>
        <w:t xml:space="preserve"> is an ISO 9001:2015 Certified </w:t>
      </w:r>
      <w:r w:rsidR="002203CC">
        <w:rPr>
          <w:rFonts w:asciiTheme="majorHAnsi" w:hAnsiTheme="majorHAnsi" w:cs="Times New Roman"/>
        </w:rPr>
        <w:t>Film Festival</w:t>
      </w:r>
      <w:r w:rsidRPr="00980137">
        <w:rPr>
          <w:rFonts w:asciiTheme="majorHAnsi" w:hAnsiTheme="majorHAnsi" w:cs="Times New Roman"/>
        </w:rPr>
        <w:t xml:space="preserve"> and an </w:t>
      </w:r>
      <w:proofErr w:type="spellStart"/>
      <w:r w:rsidRPr="00980137">
        <w:rPr>
          <w:rFonts w:asciiTheme="majorHAnsi" w:hAnsiTheme="majorHAnsi" w:cs="Times New Roman"/>
        </w:rPr>
        <w:t>IMDb</w:t>
      </w:r>
      <w:proofErr w:type="spellEnd"/>
      <w:r w:rsidRPr="00980137">
        <w:rPr>
          <w:rFonts w:asciiTheme="majorHAnsi" w:hAnsiTheme="majorHAnsi" w:cs="Times New Roman"/>
        </w:rPr>
        <w:t xml:space="preserve"> Award Listing Qualifier.</w:t>
      </w:r>
    </w:p>
    <w:p w14:paraId="1EB5169D"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VS CINEFEST is a monthly live screening international film festival. The monthly live screenings take place at the end of each month at the auditorium of HLC Studios in Kolkata.</w:t>
      </w:r>
    </w:p>
    <w:p w14:paraId="24314D91" w14:textId="38798BD9"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 xml:space="preserve">All monthly winners of the period from September 2018 to October 2019 will be </w:t>
      </w:r>
      <w:r w:rsidR="007705C5">
        <w:rPr>
          <w:rFonts w:asciiTheme="majorHAnsi" w:hAnsiTheme="majorHAnsi" w:cs="Times New Roman"/>
        </w:rPr>
        <w:t>auto</w:t>
      </w:r>
      <w:r w:rsidRPr="00980137">
        <w:rPr>
          <w:rFonts w:asciiTheme="majorHAnsi" w:hAnsiTheme="majorHAnsi" w:cs="Times New Roman"/>
        </w:rPr>
        <w:t>matically nominated for the prestigious GOLDEN GALAXY AWARDS (the best of the best) </w:t>
      </w:r>
    </w:p>
    <w:p w14:paraId="127986ED"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Films entered in multiple categories may win multiple awards! </w:t>
      </w:r>
    </w:p>
    <w:p w14:paraId="5B39DE01"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The festival has been named in honor of Ingmar Bergman’s classic film "Virgin Spring" and it has been launched to showcase independent art-house films from around the world.</w:t>
      </w:r>
    </w:p>
    <w:p w14:paraId="5606B723"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MISSION:</w:t>
      </w:r>
    </w:p>
    <w:p w14:paraId="5AAC8D55"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 xml:space="preserve">The Mission of Virgin Spring </w:t>
      </w:r>
      <w:proofErr w:type="spellStart"/>
      <w:r w:rsidRPr="00980137">
        <w:rPr>
          <w:rFonts w:asciiTheme="majorHAnsi" w:hAnsiTheme="majorHAnsi" w:cs="Times New Roman"/>
        </w:rPr>
        <w:t>Cinefest</w:t>
      </w:r>
      <w:proofErr w:type="spellEnd"/>
      <w:r w:rsidRPr="00980137">
        <w:rPr>
          <w:rFonts w:asciiTheme="majorHAnsi" w:hAnsiTheme="majorHAnsi" w:cs="Times New Roman"/>
        </w:rPr>
        <w:t xml:space="preserve"> is to create a platform that </w:t>
      </w:r>
      <w:proofErr w:type="gramStart"/>
      <w:r w:rsidRPr="00980137">
        <w:rPr>
          <w:rFonts w:asciiTheme="majorHAnsi" w:hAnsiTheme="majorHAnsi" w:cs="Times New Roman"/>
        </w:rPr>
        <w:t>every filmmaker needs, in order to showcase and get recognitions for their</w:t>
      </w:r>
      <w:proofErr w:type="gramEnd"/>
      <w:r w:rsidRPr="00980137">
        <w:rPr>
          <w:rFonts w:asciiTheme="majorHAnsi" w:hAnsiTheme="majorHAnsi" w:cs="Times New Roman"/>
        </w:rPr>
        <w:t xml:space="preserve"> films. The objective of the Film Festival is to support independent filmmakers through reviewing, judging, marketing, and distribution networking, and trying to overcome any other </w:t>
      </w:r>
      <w:proofErr w:type="gramStart"/>
      <w:r w:rsidRPr="00980137">
        <w:rPr>
          <w:rFonts w:asciiTheme="majorHAnsi" w:hAnsiTheme="majorHAnsi" w:cs="Times New Roman"/>
        </w:rPr>
        <w:t>obstacles which</w:t>
      </w:r>
      <w:proofErr w:type="gramEnd"/>
      <w:r w:rsidRPr="00980137">
        <w:rPr>
          <w:rFonts w:asciiTheme="majorHAnsi" w:hAnsiTheme="majorHAnsi" w:cs="Times New Roman"/>
        </w:rPr>
        <w:t xml:space="preserve"> potentially hinder the artist’s ability to create. We have created monthly editions to give continuity to the selection process and a steady feedback to the filmmakers. Instead of waiting for months before getting an answer from the festival, filmmakers are immediately contacted if selected. Their works are privately screened every month and evaluated by a team of experts in the industry. All entries do not compete against each other. Instead, entries are judged against a high standard of merit and are scored accordingly. The event aims to create a strong relationship between filmmakers, producers, and distributors from all over the world.</w:t>
      </w:r>
    </w:p>
    <w:p w14:paraId="0C61E872" w14:textId="77777777" w:rsidR="00980137" w:rsidRDefault="00980137" w:rsidP="00980137">
      <w:pPr>
        <w:spacing w:line="255" w:lineRule="atLeast"/>
        <w:textAlignment w:val="baseline"/>
        <w:rPr>
          <w:rFonts w:asciiTheme="majorHAnsi" w:eastAsia="Times New Roman" w:hAnsiTheme="majorHAnsi" w:cs="Times New Roman"/>
          <w:b/>
          <w:bCs/>
          <w:color w:val="3F3F3F"/>
          <w:bdr w:val="none" w:sz="0" w:space="0" w:color="auto" w:frame="1"/>
        </w:rPr>
      </w:pPr>
      <w:r w:rsidRPr="00980137">
        <w:rPr>
          <w:rFonts w:asciiTheme="majorHAnsi" w:eastAsia="Times New Roman" w:hAnsiTheme="majorHAnsi" w:cs="Times New Roman"/>
          <w:b/>
          <w:bCs/>
          <w:color w:val="3F3F3F"/>
          <w:bdr w:val="none" w:sz="0" w:space="0" w:color="auto" w:frame="1"/>
        </w:rPr>
        <w:t>Awards &amp; Prizes</w:t>
      </w:r>
    </w:p>
    <w:p w14:paraId="29F6DC8D" w14:textId="77777777" w:rsidR="007705C5" w:rsidRPr="00980137" w:rsidRDefault="007705C5" w:rsidP="00980137">
      <w:pPr>
        <w:spacing w:line="255" w:lineRule="atLeast"/>
        <w:textAlignment w:val="baseline"/>
        <w:rPr>
          <w:rFonts w:asciiTheme="majorHAnsi" w:eastAsia="Times New Roman" w:hAnsiTheme="majorHAnsi" w:cs="Times New Roman"/>
          <w:b/>
          <w:bCs/>
          <w:color w:val="3F3F3F"/>
        </w:rPr>
      </w:pPr>
      <w:bookmarkStart w:id="0" w:name="_GoBack"/>
      <w:bookmarkEnd w:id="0"/>
    </w:p>
    <w:p w14:paraId="231F0C8C"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 xml:space="preserve">All projects officially selected in each month receive the VS CINEFEST laurel and certificate, and are rated at their </w:t>
      </w:r>
      <w:proofErr w:type="spellStart"/>
      <w:r w:rsidRPr="00980137">
        <w:rPr>
          <w:rFonts w:asciiTheme="majorHAnsi" w:hAnsiTheme="majorHAnsi" w:cs="Times New Roman"/>
        </w:rPr>
        <w:t>IMDb</w:t>
      </w:r>
      <w:proofErr w:type="spellEnd"/>
      <w:r w:rsidRPr="00980137">
        <w:rPr>
          <w:rFonts w:asciiTheme="majorHAnsi" w:hAnsiTheme="majorHAnsi" w:cs="Times New Roman"/>
        </w:rPr>
        <w:t xml:space="preserve"> pages (if applicable). All monthly Award Winners will receive the VS CINEFEST laurel and customized certificate. All entries do not compete against each other. Instead, entries are judged against a high standard of merit and are scored accordingly.</w:t>
      </w:r>
    </w:p>
    <w:p w14:paraId="793113FF"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 xml:space="preserve">Each month, the most representatives of monthly award winners will be screened in Kolkata, at the auditorium of HLC Studios, and reviewed by CULT CRITIC film magazine. These reviews are shared at each film </w:t>
      </w:r>
      <w:proofErr w:type="spellStart"/>
      <w:r w:rsidRPr="00980137">
        <w:rPr>
          <w:rFonts w:asciiTheme="majorHAnsi" w:hAnsiTheme="majorHAnsi" w:cs="Times New Roman"/>
        </w:rPr>
        <w:t>IMDb</w:t>
      </w:r>
      <w:proofErr w:type="spellEnd"/>
      <w:r w:rsidRPr="00980137">
        <w:rPr>
          <w:rFonts w:asciiTheme="majorHAnsi" w:hAnsiTheme="majorHAnsi" w:cs="Times New Roman"/>
        </w:rPr>
        <w:t xml:space="preserve"> page (if applicable). Some filmmakers, screenwriters and actors/actresses could be invited for an interview to </w:t>
      </w:r>
      <w:r w:rsidRPr="00980137">
        <w:rPr>
          <w:rFonts w:asciiTheme="majorHAnsi" w:hAnsiTheme="majorHAnsi" w:cs="Times New Roman"/>
        </w:rPr>
        <w:lastRenderedPageBreak/>
        <w:t>be published as well in CULT CRITIC film magazine. Judges score quality and creativity of entries on a performance scale and winning entries are recognized and awarded monthly at four levels: </w:t>
      </w:r>
    </w:p>
    <w:p w14:paraId="6AD9263B" w14:textId="77777777" w:rsidR="00980137" w:rsidRPr="00980137" w:rsidRDefault="00980137" w:rsidP="00980137">
      <w:pPr>
        <w:spacing w:after="225"/>
        <w:textAlignment w:val="baseline"/>
        <w:rPr>
          <w:rFonts w:asciiTheme="majorHAnsi" w:hAnsiTheme="majorHAnsi" w:cs="Times New Roman"/>
        </w:rPr>
      </w:pPr>
      <w:r w:rsidRPr="00980137">
        <w:rPr>
          <w:rFonts w:asciiTheme="majorHAnsi" w:hAnsiTheme="majorHAnsi" w:cs="Times New Roman"/>
        </w:rPr>
        <w:t>Gold Awards, </w:t>
      </w:r>
      <w:r w:rsidRPr="00980137">
        <w:rPr>
          <w:rFonts w:asciiTheme="majorHAnsi" w:hAnsiTheme="majorHAnsi" w:cs="Times New Roman"/>
        </w:rPr>
        <w:br/>
        <w:t>Silver Awards, </w:t>
      </w:r>
      <w:r w:rsidRPr="00980137">
        <w:rPr>
          <w:rFonts w:asciiTheme="majorHAnsi" w:hAnsiTheme="majorHAnsi" w:cs="Times New Roman"/>
        </w:rPr>
        <w:br/>
        <w:t>Bronze Awards </w:t>
      </w:r>
      <w:r w:rsidRPr="00980137">
        <w:rPr>
          <w:rFonts w:asciiTheme="majorHAnsi" w:hAnsiTheme="majorHAnsi" w:cs="Times New Roman"/>
        </w:rPr>
        <w:br/>
        <w:t>Honorable Mentions.</w:t>
      </w:r>
    </w:p>
    <w:p w14:paraId="279C845F" w14:textId="77777777" w:rsidR="00980137" w:rsidRPr="00980137" w:rsidRDefault="00980137" w:rsidP="00980137">
      <w:pPr>
        <w:textAlignment w:val="baseline"/>
        <w:rPr>
          <w:rFonts w:asciiTheme="majorHAnsi" w:hAnsiTheme="majorHAnsi" w:cs="Times New Roman"/>
        </w:rPr>
      </w:pPr>
      <w:r w:rsidRPr="00980137">
        <w:rPr>
          <w:rFonts w:asciiTheme="majorHAnsi" w:hAnsiTheme="majorHAnsi" w:cs="Times New Roman"/>
        </w:rPr>
        <w:t>All monthly winners of the period from September 2018 to August 2019 will be auto-</w:t>
      </w:r>
      <w:proofErr w:type="spellStart"/>
      <w:r w:rsidRPr="00980137">
        <w:rPr>
          <w:rFonts w:asciiTheme="majorHAnsi" w:hAnsiTheme="majorHAnsi" w:cs="Times New Roman"/>
        </w:rPr>
        <w:t>matically</w:t>
      </w:r>
      <w:proofErr w:type="spellEnd"/>
      <w:r w:rsidRPr="00980137">
        <w:rPr>
          <w:rFonts w:asciiTheme="majorHAnsi" w:hAnsiTheme="majorHAnsi" w:cs="Times New Roman"/>
        </w:rPr>
        <w:t xml:space="preserve"> nominated for the prestigious GOLDEN GALAXY AWARDS.</w:t>
      </w:r>
    </w:p>
    <w:p w14:paraId="455C1145" w14:textId="77777777" w:rsidR="002840F5" w:rsidRDefault="002840F5">
      <w:pPr>
        <w:rPr>
          <w:rFonts w:asciiTheme="majorHAnsi" w:hAnsiTheme="majorHAnsi"/>
        </w:rPr>
      </w:pPr>
    </w:p>
    <w:p w14:paraId="53528C0C" w14:textId="77777777" w:rsidR="00EB1466" w:rsidRDefault="00EB1466">
      <w:pPr>
        <w:rPr>
          <w:rFonts w:asciiTheme="majorHAnsi" w:hAnsiTheme="majorHAnsi"/>
        </w:rPr>
      </w:pPr>
    </w:p>
    <w:p w14:paraId="7E45F557" w14:textId="77777777" w:rsidR="00351099" w:rsidRPr="00351099" w:rsidRDefault="00351099" w:rsidP="00351099">
      <w:pPr>
        <w:spacing w:line="255" w:lineRule="atLeast"/>
        <w:textAlignment w:val="baseline"/>
        <w:rPr>
          <w:rFonts w:asciiTheme="majorHAnsi" w:eastAsia="Times New Roman" w:hAnsiTheme="majorHAnsi" w:cs="Times New Roman"/>
          <w:b/>
          <w:bCs/>
          <w:color w:val="000000" w:themeColor="text1"/>
          <w:bdr w:val="none" w:sz="0" w:space="0" w:color="auto" w:frame="1"/>
        </w:rPr>
      </w:pPr>
      <w:r w:rsidRPr="00351099">
        <w:rPr>
          <w:rFonts w:asciiTheme="majorHAnsi" w:eastAsia="Times New Roman" w:hAnsiTheme="majorHAnsi" w:cs="Times New Roman"/>
          <w:b/>
          <w:bCs/>
          <w:color w:val="000000" w:themeColor="text1"/>
          <w:bdr w:val="none" w:sz="0" w:space="0" w:color="auto" w:frame="1"/>
        </w:rPr>
        <w:t>Rules &amp; Terms</w:t>
      </w:r>
    </w:p>
    <w:p w14:paraId="5D5FFD62" w14:textId="77777777" w:rsidR="00351099" w:rsidRPr="00351099" w:rsidRDefault="00351099" w:rsidP="00351099">
      <w:pPr>
        <w:spacing w:line="255" w:lineRule="atLeast"/>
        <w:textAlignment w:val="baseline"/>
        <w:rPr>
          <w:rFonts w:asciiTheme="majorHAnsi" w:eastAsia="Times New Roman" w:hAnsiTheme="majorHAnsi" w:cs="Times New Roman"/>
          <w:b/>
          <w:bCs/>
          <w:color w:val="000000" w:themeColor="text1"/>
        </w:rPr>
      </w:pPr>
    </w:p>
    <w:p w14:paraId="5CE1FE71" w14:textId="77777777" w:rsidR="00351099" w:rsidRPr="00351099" w:rsidRDefault="00351099" w:rsidP="00351099">
      <w:pPr>
        <w:spacing w:after="225"/>
        <w:textAlignment w:val="baseline"/>
        <w:rPr>
          <w:rFonts w:asciiTheme="majorHAnsi" w:hAnsiTheme="majorHAnsi" w:cs="Times New Roman"/>
          <w:color w:val="000000" w:themeColor="text1"/>
        </w:rPr>
      </w:pPr>
      <w:r w:rsidRPr="00351099">
        <w:rPr>
          <w:rFonts w:asciiTheme="majorHAnsi" w:hAnsiTheme="majorHAnsi" w:cs="Times New Roman"/>
          <w:color w:val="000000" w:themeColor="text1"/>
        </w:rPr>
        <w:t xml:space="preserve">What we’re looking for? </w:t>
      </w:r>
      <w:proofErr w:type="gramStart"/>
      <w:r w:rsidRPr="00351099">
        <w:rPr>
          <w:rFonts w:asciiTheme="majorHAnsi" w:hAnsiTheme="majorHAnsi" w:cs="Times New Roman"/>
          <w:color w:val="000000" w:themeColor="text1"/>
        </w:rPr>
        <w:t>Prolific art-house films, which can be in the form of narrative (fiction), documentary (non-fiction), or animation.</w:t>
      </w:r>
      <w:proofErr w:type="gramEnd"/>
      <w:r w:rsidRPr="00351099">
        <w:rPr>
          <w:rFonts w:asciiTheme="majorHAnsi" w:hAnsiTheme="majorHAnsi" w:cs="Times New Roman"/>
          <w:color w:val="000000" w:themeColor="text1"/>
        </w:rPr>
        <w:t> </w:t>
      </w:r>
      <w:r w:rsidRPr="00351099">
        <w:rPr>
          <w:rFonts w:asciiTheme="majorHAnsi" w:hAnsiTheme="majorHAnsi" w:cs="Times New Roman"/>
          <w:color w:val="000000" w:themeColor="text1"/>
        </w:rPr>
        <w:br/>
        <w:t>The films must include English subtitles (unless the spoken language is English). </w:t>
      </w:r>
    </w:p>
    <w:p w14:paraId="64EB2E5C" w14:textId="77777777" w:rsidR="00351099" w:rsidRPr="00351099" w:rsidRDefault="00351099" w:rsidP="00351099">
      <w:pPr>
        <w:spacing w:after="225"/>
        <w:textAlignment w:val="baseline"/>
        <w:rPr>
          <w:rFonts w:asciiTheme="majorHAnsi" w:hAnsiTheme="majorHAnsi" w:cs="Times New Roman"/>
          <w:color w:val="000000" w:themeColor="text1"/>
        </w:rPr>
      </w:pPr>
      <w:r w:rsidRPr="00351099">
        <w:rPr>
          <w:rFonts w:asciiTheme="majorHAnsi" w:hAnsiTheme="majorHAnsi" w:cs="Times New Roman"/>
          <w:color w:val="000000" w:themeColor="text1"/>
        </w:rPr>
        <w:t xml:space="preserve">By submitting your film, you agree that Virgin Spring </w:t>
      </w:r>
      <w:proofErr w:type="spellStart"/>
      <w:r w:rsidRPr="00351099">
        <w:rPr>
          <w:rFonts w:asciiTheme="majorHAnsi" w:hAnsiTheme="majorHAnsi" w:cs="Times New Roman"/>
          <w:color w:val="000000" w:themeColor="text1"/>
        </w:rPr>
        <w:t>Cinefest</w:t>
      </w:r>
      <w:proofErr w:type="spellEnd"/>
      <w:r w:rsidRPr="00351099">
        <w:rPr>
          <w:rFonts w:asciiTheme="majorHAnsi" w:hAnsiTheme="majorHAnsi" w:cs="Times New Roman"/>
          <w:color w:val="000000" w:themeColor="text1"/>
        </w:rPr>
        <w:t xml:space="preserve"> can use parts of your film (including trailer/teaser/film poster) for promotional purpose. </w:t>
      </w:r>
    </w:p>
    <w:p w14:paraId="2D5E5C2F" w14:textId="77777777" w:rsidR="00351099" w:rsidRPr="00351099" w:rsidRDefault="00351099" w:rsidP="00351099">
      <w:pPr>
        <w:spacing w:after="225"/>
        <w:textAlignment w:val="baseline"/>
        <w:rPr>
          <w:rFonts w:asciiTheme="majorHAnsi" w:hAnsiTheme="majorHAnsi" w:cs="Times New Roman"/>
          <w:color w:val="000000" w:themeColor="text1"/>
        </w:rPr>
      </w:pPr>
      <w:r w:rsidRPr="00351099">
        <w:rPr>
          <w:rFonts w:asciiTheme="majorHAnsi" w:hAnsiTheme="majorHAnsi" w:cs="Times New Roman"/>
          <w:color w:val="000000" w:themeColor="text1"/>
        </w:rPr>
        <w:t xml:space="preserve">Virgin Spring </w:t>
      </w:r>
      <w:proofErr w:type="spellStart"/>
      <w:r w:rsidRPr="00351099">
        <w:rPr>
          <w:rFonts w:asciiTheme="majorHAnsi" w:hAnsiTheme="majorHAnsi" w:cs="Times New Roman"/>
          <w:color w:val="000000" w:themeColor="text1"/>
        </w:rPr>
        <w:t>Cinefest</w:t>
      </w:r>
      <w:proofErr w:type="spellEnd"/>
      <w:r w:rsidRPr="00351099">
        <w:rPr>
          <w:rFonts w:asciiTheme="majorHAnsi" w:hAnsiTheme="majorHAnsi" w:cs="Times New Roman"/>
          <w:color w:val="000000" w:themeColor="text1"/>
        </w:rPr>
        <w:t xml:space="preserve"> does not accept the following: </w:t>
      </w:r>
    </w:p>
    <w:p w14:paraId="18034BF9" w14:textId="77777777" w:rsidR="00351099" w:rsidRPr="00351099" w:rsidRDefault="00351099" w:rsidP="00351099">
      <w:pPr>
        <w:spacing w:after="225"/>
        <w:textAlignment w:val="baseline"/>
        <w:rPr>
          <w:rFonts w:asciiTheme="majorHAnsi" w:hAnsiTheme="majorHAnsi" w:cs="Times New Roman"/>
          <w:color w:val="000000" w:themeColor="text1"/>
        </w:rPr>
      </w:pPr>
      <w:r w:rsidRPr="00351099">
        <w:rPr>
          <w:rFonts w:asciiTheme="majorHAnsi" w:hAnsiTheme="majorHAnsi" w:cs="Times New Roman"/>
          <w:color w:val="000000" w:themeColor="text1"/>
        </w:rPr>
        <w:t>1. Extremist or propaganda content from religious or political organizations </w:t>
      </w:r>
      <w:r w:rsidRPr="00351099">
        <w:rPr>
          <w:rFonts w:asciiTheme="majorHAnsi" w:hAnsiTheme="majorHAnsi" w:cs="Times New Roman"/>
          <w:color w:val="000000" w:themeColor="text1"/>
        </w:rPr>
        <w:br/>
        <w:t xml:space="preserve">2. </w:t>
      </w:r>
      <w:proofErr w:type="gramStart"/>
      <w:r w:rsidRPr="00351099">
        <w:rPr>
          <w:rFonts w:asciiTheme="majorHAnsi" w:hAnsiTheme="majorHAnsi" w:cs="Times New Roman"/>
          <w:color w:val="000000" w:themeColor="text1"/>
        </w:rPr>
        <w:t>Films which are made before 2000 </w:t>
      </w:r>
      <w:r w:rsidRPr="00351099">
        <w:rPr>
          <w:rFonts w:asciiTheme="majorHAnsi" w:hAnsiTheme="majorHAnsi" w:cs="Times New Roman"/>
          <w:color w:val="000000" w:themeColor="text1"/>
        </w:rPr>
        <w:br/>
        <w:t>3.</w:t>
      </w:r>
      <w:proofErr w:type="gramEnd"/>
      <w:r w:rsidRPr="00351099">
        <w:rPr>
          <w:rFonts w:asciiTheme="majorHAnsi" w:hAnsiTheme="majorHAnsi" w:cs="Times New Roman"/>
          <w:color w:val="000000" w:themeColor="text1"/>
        </w:rPr>
        <w:t xml:space="preserve"> Films with a poor production standard (bad sound, lack of subtitles/captions for non-English films, or video resolution less than 720p HD)</w:t>
      </w:r>
    </w:p>
    <w:p w14:paraId="51863B37" w14:textId="77777777" w:rsidR="00351099" w:rsidRPr="00351099" w:rsidRDefault="00351099" w:rsidP="00351099">
      <w:pPr>
        <w:spacing w:after="225"/>
        <w:textAlignment w:val="baseline"/>
        <w:rPr>
          <w:rFonts w:asciiTheme="majorHAnsi" w:hAnsiTheme="majorHAnsi" w:cs="Times New Roman"/>
          <w:color w:val="000000" w:themeColor="text1"/>
        </w:rPr>
      </w:pPr>
      <w:r w:rsidRPr="00351099">
        <w:rPr>
          <w:rFonts w:asciiTheme="majorHAnsi" w:hAnsiTheme="majorHAnsi" w:cs="Times New Roman"/>
          <w:color w:val="000000" w:themeColor="text1"/>
        </w:rPr>
        <w:t>Genres accepted: Fiction, documentary, and animation. </w:t>
      </w:r>
    </w:p>
    <w:p w14:paraId="259A89D2" w14:textId="77777777" w:rsidR="00351099" w:rsidRPr="00351099" w:rsidRDefault="00351099" w:rsidP="00351099">
      <w:pPr>
        <w:textAlignment w:val="baseline"/>
        <w:rPr>
          <w:rFonts w:asciiTheme="majorHAnsi" w:hAnsiTheme="majorHAnsi" w:cs="Times New Roman"/>
          <w:color w:val="000000" w:themeColor="text1"/>
        </w:rPr>
      </w:pPr>
      <w:r w:rsidRPr="00351099">
        <w:rPr>
          <w:rFonts w:asciiTheme="majorHAnsi" w:hAnsiTheme="majorHAnsi" w:cs="Times New Roman"/>
          <w:color w:val="000000" w:themeColor="text1"/>
        </w:rPr>
        <w:t>All Lengths Accepted</w:t>
      </w:r>
    </w:p>
    <w:p w14:paraId="34A5F2CA" w14:textId="77777777" w:rsidR="00351099" w:rsidRPr="00351099" w:rsidRDefault="00351099" w:rsidP="00351099">
      <w:pPr>
        <w:rPr>
          <w:rFonts w:ascii="Times New Roman" w:eastAsia="Times New Roman" w:hAnsi="Times New Roman" w:cs="Times New Roman"/>
          <w:sz w:val="20"/>
          <w:szCs w:val="20"/>
        </w:rPr>
      </w:pPr>
    </w:p>
    <w:p w14:paraId="20D37B88" w14:textId="77777777" w:rsidR="00EB1466" w:rsidRPr="00980137" w:rsidRDefault="00EB1466">
      <w:pPr>
        <w:rPr>
          <w:rFonts w:asciiTheme="majorHAnsi" w:hAnsiTheme="majorHAnsi"/>
        </w:rPr>
      </w:pPr>
    </w:p>
    <w:sectPr w:rsidR="00EB1466" w:rsidRPr="00980137" w:rsidSect="009B2F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F9"/>
    <w:rsid w:val="000662F9"/>
    <w:rsid w:val="002203CC"/>
    <w:rsid w:val="002840F5"/>
    <w:rsid w:val="00351099"/>
    <w:rsid w:val="007705C5"/>
    <w:rsid w:val="00980137"/>
    <w:rsid w:val="009B2FFC"/>
    <w:rsid w:val="00EB1466"/>
    <w:rsid w:val="00F8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B3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13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80137"/>
  </w:style>
  <w:style w:type="character" w:customStyle="1" w:styleId="tab">
    <w:name w:val="tab"/>
    <w:basedOn w:val="DefaultParagraphFont"/>
    <w:rsid w:val="009801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137"/>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80137"/>
  </w:style>
  <w:style w:type="character" w:customStyle="1" w:styleId="tab">
    <w:name w:val="tab"/>
    <w:basedOn w:val="DefaultParagraphFont"/>
    <w:rsid w:val="0098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0338">
      <w:bodyDiv w:val="1"/>
      <w:marLeft w:val="0"/>
      <w:marRight w:val="0"/>
      <w:marTop w:val="0"/>
      <w:marBottom w:val="0"/>
      <w:divBdr>
        <w:top w:val="none" w:sz="0" w:space="0" w:color="auto"/>
        <w:left w:val="none" w:sz="0" w:space="0" w:color="auto"/>
        <w:bottom w:val="none" w:sz="0" w:space="0" w:color="auto"/>
        <w:right w:val="none" w:sz="0" w:space="0" w:color="auto"/>
      </w:divBdr>
      <w:divsChild>
        <w:div w:id="1524906124">
          <w:marLeft w:val="0"/>
          <w:marRight w:val="0"/>
          <w:marTop w:val="0"/>
          <w:marBottom w:val="150"/>
          <w:divBdr>
            <w:top w:val="none" w:sz="0" w:space="0" w:color="auto"/>
            <w:left w:val="none" w:sz="0" w:space="0" w:color="auto"/>
            <w:bottom w:val="single" w:sz="6" w:space="0" w:color="D8D8D8"/>
            <w:right w:val="none" w:sz="0" w:space="0" w:color="auto"/>
          </w:divBdr>
        </w:div>
        <w:div w:id="1824078446">
          <w:marLeft w:val="0"/>
          <w:marRight w:val="0"/>
          <w:marTop w:val="0"/>
          <w:marBottom w:val="0"/>
          <w:divBdr>
            <w:top w:val="none" w:sz="0" w:space="0" w:color="auto"/>
            <w:left w:val="none" w:sz="0" w:space="0" w:color="auto"/>
            <w:bottom w:val="none" w:sz="0" w:space="0" w:color="auto"/>
            <w:right w:val="none" w:sz="0" w:space="0" w:color="auto"/>
          </w:divBdr>
          <w:divsChild>
            <w:div w:id="20889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6250">
      <w:bodyDiv w:val="1"/>
      <w:marLeft w:val="0"/>
      <w:marRight w:val="0"/>
      <w:marTop w:val="0"/>
      <w:marBottom w:val="0"/>
      <w:divBdr>
        <w:top w:val="none" w:sz="0" w:space="0" w:color="auto"/>
        <w:left w:val="none" w:sz="0" w:space="0" w:color="auto"/>
        <w:bottom w:val="none" w:sz="0" w:space="0" w:color="auto"/>
        <w:right w:val="none" w:sz="0" w:space="0" w:color="auto"/>
      </w:divBdr>
      <w:divsChild>
        <w:div w:id="971903650">
          <w:marLeft w:val="0"/>
          <w:marRight w:val="0"/>
          <w:marTop w:val="0"/>
          <w:marBottom w:val="0"/>
          <w:divBdr>
            <w:top w:val="none" w:sz="0" w:space="0" w:color="auto"/>
            <w:left w:val="none" w:sz="0" w:space="0" w:color="auto"/>
            <w:bottom w:val="none" w:sz="0" w:space="0" w:color="auto"/>
            <w:right w:val="none" w:sz="0" w:space="0" w:color="auto"/>
          </w:divBdr>
          <w:divsChild>
            <w:div w:id="1504973610">
              <w:marLeft w:val="0"/>
              <w:marRight w:val="0"/>
              <w:marTop w:val="0"/>
              <w:marBottom w:val="0"/>
              <w:divBdr>
                <w:top w:val="none" w:sz="0" w:space="0" w:color="auto"/>
                <w:left w:val="none" w:sz="0" w:space="0" w:color="auto"/>
                <w:bottom w:val="none" w:sz="0" w:space="0" w:color="auto"/>
                <w:right w:val="none" w:sz="0" w:space="0" w:color="auto"/>
              </w:divBdr>
            </w:div>
          </w:divsChild>
        </w:div>
        <w:div w:id="1369719522">
          <w:marLeft w:val="0"/>
          <w:marRight w:val="0"/>
          <w:marTop w:val="0"/>
          <w:marBottom w:val="150"/>
          <w:divBdr>
            <w:top w:val="none" w:sz="0" w:space="0" w:color="auto"/>
            <w:left w:val="none" w:sz="0" w:space="0" w:color="auto"/>
            <w:bottom w:val="single" w:sz="6" w:space="0" w:color="D8D8D8"/>
            <w:right w:val="none" w:sz="0" w:space="0" w:color="auto"/>
          </w:divBdr>
        </w:div>
        <w:div w:id="16670049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3067</Characters>
  <Application>Microsoft Macintosh Word</Application>
  <DocSecurity>0</DocSecurity>
  <Lines>25</Lines>
  <Paragraphs>7</Paragraphs>
  <ScaleCrop>false</ScaleCrop>
  <Company>Home</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Shailik Bhaumik</dc:creator>
  <cp:keywords/>
  <dc:description/>
  <cp:lastModifiedBy>Shailik Bhaumik</cp:lastModifiedBy>
  <cp:revision>38</cp:revision>
  <dcterms:created xsi:type="dcterms:W3CDTF">2019-04-08T05:29:00Z</dcterms:created>
  <dcterms:modified xsi:type="dcterms:W3CDTF">2019-04-08T05:38:00Z</dcterms:modified>
</cp:coreProperties>
</file>