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EA" w:rsidRPr="006A1AEA" w:rsidRDefault="006A1AEA" w:rsidP="006A1AEA">
      <w:pPr>
        <w:rPr>
          <w:b/>
          <w:bCs/>
        </w:rPr>
      </w:pPr>
      <w:r w:rsidRPr="006A1AEA">
        <w:rPr>
          <w:b/>
          <w:bCs/>
        </w:rPr>
        <w:t>Rules &amp; Terms</w:t>
      </w:r>
    </w:p>
    <w:p w:rsidR="006A1AEA" w:rsidRPr="006A1AEA" w:rsidRDefault="006A1AEA" w:rsidP="006A1AEA">
      <w:r w:rsidRPr="006A1AEA">
        <w:br/>
        <w:t>- If there are no film entries qualified for the "Best Of Show" categorization in any particular season, that slot will remain empty as we move on to the subsequent season (in other words, a "Best Of Show" will not be awarded to a film lacking quality requirements, just for the sake of awarding it).</w:t>
      </w:r>
    </w:p>
    <w:p w:rsidR="006A1AEA" w:rsidRPr="006A1AEA" w:rsidRDefault="006A1AEA" w:rsidP="006A1AEA">
      <w:r w:rsidRPr="006A1AEA">
        <w:t>-Foreign language films (non-English) must have English subtitles or be dubbed in English. </w:t>
      </w:r>
      <w:r w:rsidRPr="006A1AEA">
        <w:br/>
        <w:t>-All genres compete together </w:t>
      </w:r>
      <w:r w:rsidRPr="006A1AEA">
        <w:br/>
        <w:t xml:space="preserve">-If submitting a </w:t>
      </w:r>
      <w:proofErr w:type="spellStart"/>
      <w:r w:rsidRPr="006A1AEA">
        <w:t>webisode</w:t>
      </w:r>
      <w:proofErr w:type="spellEnd"/>
      <w:r w:rsidRPr="006A1AEA">
        <w:t xml:space="preserve">, please indicate the 'episode #' in the film title (i.e., "The Greatest Movie Ever" </w:t>
      </w:r>
      <w:proofErr w:type="spellStart"/>
      <w:r w:rsidRPr="006A1AEA">
        <w:t>ep</w:t>
      </w:r>
      <w:proofErr w:type="spellEnd"/>
      <w:r w:rsidRPr="006A1AEA">
        <w:t>. 6) </w:t>
      </w:r>
      <w:r w:rsidRPr="006A1AEA">
        <w:br/>
        <w:t>-WSTL Is hereby granted the right to utilize an excerpt from any film submitted and accepted for competition at the Festival for promotional purposes. </w:t>
      </w:r>
      <w:r w:rsidRPr="006A1AEA">
        <w:br/>
        <w:t>-The individual or corporation submitting the film hereby warrants that it is authorized to commit the film for screening, and understands and accepts these requirements and regulations, and therefore shall indemnify and hold harmless WSTL, WRPN.TV, DOFIFF, and ROMAN PICTURES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 </w:t>
      </w:r>
      <w:r w:rsidRPr="006A1AEA">
        <w:br/>
        <w:t>-The Competition reserves the right to refuse entries. </w:t>
      </w:r>
      <w:r w:rsidRPr="006A1AEA">
        <w:br/>
        <w:t>Submitting filmmakers whom have in any way been associated with Roman Pictures, WRPN.TV, or any of the executive producers for the above mentioned organizations, will be disqualified due to conflict of interest, and any submission fees will be refunded. The filmmaker hereby asserts that no such association with executive producers for Roman Pictures or WRPN.TV exists or has existed in the past. </w:t>
      </w:r>
      <w:r w:rsidRPr="006A1AEA">
        <w:br/>
        <w:t>-In order to insure that each film is studied and rated an individual basis, WSTL has instituted a system to insure that entries do not compete against each other, but instead are recognized for their own individual merits. For all intents and purposes, they compete against themselves: each entry is judged on individual merits and scored on an inherent value system. We want to insure that the judges focus is on you when it is your turn to be evaluated, not on all the other films that are in cue: this insures that they will not have comparisons going on in their minds when they should be focusing entirely on YOU. </w:t>
      </w:r>
      <w:r w:rsidRPr="006A1AEA">
        <w:br/>
        <w:t>-Judges score entries on a performance scale and winning entries are recognized and awarded not only for Best Of Show, but also for two Awards of Excellence levels, two Awards of Merit levels, a Kudos Endeavor Award, or no award. </w:t>
      </w:r>
      <w:r w:rsidRPr="006A1AEA">
        <w:br/>
        <w:t>-Best of Show honors are granted to the top scoring entry/entries for each season; Awards of Excellence are granted to entries with truly exceptional artistic and technical achievements; and Notable achievements are recognized at the Award of Merit and 'Kudos' award levels. </w:t>
      </w:r>
      <w:r w:rsidRPr="006A1AEA">
        <w:br/>
        <w:t xml:space="preserve">-The number of awards granted at any given level will fluctuate based on the total number of entries received for each competition deadline. Just as entering major categories does not insure selection or award, entering sub-categories also does not insure selection or award; Filmmakers who enter sub-categories only (without entering a major category) may be rejected if the judges do not feel the submitted sub-category is of merit, even if the film itself is of merit and could have been award-worthy. Conversely, films may also receive awards for sub-categories written in by the judges even if the </w:t>
      </w:r>
      <w:r w:rsidRPr="006A1AEA">
        <w:lastRenderedPageBreak/>
        <w:t>filmmaker did not submit for them. </w:t>
      </w:r>
      <w:r w:rsidRPr="006A1AEA">
        <w:br/>
        <w:t>-Also, your film name will appear in the Official Selection list only if you have submitted the entire film into one of the 2 Major (full-price) Categories (films submitted for judging in reduced-rate, production value sub-categories only, will not be listed on Official Selection page. They will, however, be listed on the final Awards page if an award is earned).</w:t>
      </w:r>
    </w:p>
    <w:p w:rsidR="00F644D9" w:rsidRDefault="00F644D9"/>
    <w:sectPr w:rsidR="00F644D9" w:rsidSect="00F644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1AEA"/>
    <w:rsid w:val="006A1AEA"/>
    <w:rsid w:val="00F64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D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533620">
      <w:bodyDiv w:val="1"/>
      <w:marLeft w:val="0"/>
      <w:marRight w:val="0"/>
      <w:marTop w:val="0"/>
      <w:marBottom w:val="0"/>
      <w:divBdr>
        <w:top w:val="none" w:sz="0" w:space="0" w:color="auto"/>
        <w:left w:val="none" w:sz="0" w:space="0" w:color="auto"/>
        <w:bottom w:val="none" w:sz="0" w:space="0" w:color="auto"/>
        <w:right w:val="none" w:sz="0" w:space="0" w:color="auto"/>
      </w:divBdr>
      <w:divsChild>
        <w:div w:id="891229587">
          <w:marLeft w:val="0"/>
          <w:marRight w:val="0"/>
          <w:marTop w:val="0"/>
          <w:marBottom w:val="150"/>
          <w:divBdr>
            <w:top w:val="none" w:sz="0" w:space="0" w:color="auto"/>
            <w:left w:val="none" w:sz="0" w:space="0" w:color="auto"/>
            <w:bottom w:val="single" w:sz="6" w:space="0" w:color="D8D8D8"/>
            <w:right w:val="none" w:sz="0" w:space="0" w:color="auto"/>
          </w:divBdr>
        </w:div>
        <w:div w:id="605234989">
          <w:marLeft w:val="0"/>
          <w:marRight w:val="0"/>
          <w:marTop w:val="0"/>
          <w:marBottom w:val="0"/>
          <w:divBdr>
            <w:top w:val="none" w:sz="0" w:space="0" w:color="auto"/>
            <w:left w:val="none" w:sz="0" w:space="0" w:color="auto"/>
            <w:bottom w:val="none" w:sz="0" w:space="0" w:color="auto"/>
            <w:right w:val="none" w:sz="0" w:space="0" w:color="auto"/>
          </w:divBdr>
          <w:divsChild>
            <w:div w:id="11955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9778">
      <w:bodyDiv w:val="1"/>
      <w:marLeft w:val="0"/>
      <w:marRight w:val="0"/>
      <w:marTop w:val="0"/>
      <w:marBottom w:val="0"/>
      <w:divBdr>
        <w:top w:val="none" w:sz="0" w:space="0" w:color="auto"/>
        <w:left w:val="none" w:sz="0" w:space="0" w:color="auto"/>
        <w:bottom w:val="none" w:sz="0" w:space="0" w:color="auto"/>
        <w:right w:val="none" w:sz="0" w:space="0" w:color="auto"/>
      </w:divBdr>
      <w:divsChild>
        <w:div w:id="1895965175">
          <w:marLeft w:val="0"/>
          <w:marRight w:val="0"/>
          <w:marTop w:val="0"/>
          <w:marBottom w:val="150"/>
          <w:divBdr>
            <w:top w:val="none" w:sz="0" w:space="0" w:color="auto"/>
            <w:left w:val="none" w:sz="0" w:space="0" w:color="auto"/>
            <w:bottom w:val="single" w:sz="6" w:space="0" w:color="D8D8D8"/>
            <w:right w:val="none" w:sz="0" w:space="0" w:color="auto"/>
          </w:divBdr>
        </w:div>
        <w:div w:id="721438637">
          <w:marLeft w:val="0"/>
          <w:marRight w:val="0"/>
          <w:marTop w:val="0"/>
          <w:marBottom w:val="0"/>
          <w:divBdr>
            <w:top w:val="none" w:sz="0" w:space="0" w:color="auto"/>
            <w:left w:val="none" w:sz="0" w:space="0" w:color="auto"/>
            <w:bottom w:val="none" w:sz="0" w:space="0" w:color="auto"/>
            <w:right w:val="none" w:sz="0" w:space="0" w:color="auto"/>
          </w:divBdr>
          <w:divsChild>
            <w:div w:id="3124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1</cp:revision>
  <dcterms:created xsi:type="dcterms:W3CDTF">2018-07-11T17:30:00Z</dcterms:created>
  <dcterms:modified xsi:type="dcterms:W3CDTF">2018-07-11T17:32:00Z</dcterms:modified>
</cp:coreProperties>
</file>