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44EA1" w14:textId="22CB27DF" w:rsidR="00B149CC" w:rsidRDefault="00B149CC" w:rsidP="00B149CC">
      <w:pPr>
        <w:spacing w:before="240" w:after="240" w:line="360" w:lineRule="auto"/>
        <w:jc w:val="center"/>
        <w:rPr>
          <w:rFonts w:ascii="Arial" w:hAnsi="Arial" w:cs="Arial"/>
        </w:rPr>
      </w:pPr>
      <w:r>
        <w:rPr>
          <w:rFonts w:ascii="Arial" w:hAnsi="Arial" w:cs="Arial"/>
          <w:noProof/>
          <w:lang w:val="en-US"/>
        </w:rPr>
        <w:drawing>
          <wp:inline distT="0" distB="0" distL="0" distR="0" wp14:anchorId="466EC3E2" wp14:editId="3A94725F">
            <wp:extent cx="1485900" cy="984632"/>
            <wp:effectExtent l="0" t="0" r="0" b="6350"/>
            <wp:docPr id="1" name="Picture 1" descr="Mac HD:Users:admin:Desktop:temporales:logo vimoff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admin:Desktop:temporales:logo vimoff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682" cy="985150"/>
                    </a:xfrm>
                    <a:prstGeom prst="rect">
                      <a:avLst/>
                    </a:prstGeom>
                    <a:noFill/>
                    <a:ln>
                      <a:noFill/>
                    </a:ln>
                  </pic:spPr>
                </pic:pic>
              </a:graphicData>
            </a:graphic>
          </wp:inline>
        </w:drawing>
      </w:r>
    </w:p>
    <w:p w14:paraId="6BF47ACE" w14:textId="1D1817F1" w:rsidR="00B149CC" w:rsidRPr="00B149CC" w:rsidRDefault="00B149CC" w:rsidP="00B149CC">
      <w:pPr>
        <w:spacing w:before="240" w:after="240" w:line="360" w:lineRule="auto"/>
        <w:jc w:val="center"/>
        <w:rPr>
          <w:rFonts w:ascii="Arial" w:hAnsi="Arial" w:cs="Arial"/>
          <w:b/>
        </w:rPr>
      </w:pPr>
      <w:r w:rsidRPr="00B149CC">
        <w:rPr>
          <w:rFonts w:ascii="Arial" w:hAnsi="Arial" w:cs="Arial"/>
          <w:b/>
        </w:rPr>
        <w:t>BASES VIDEO MOVIL FILM FESTIVAL (VIMOFF).</w:t>
      </w:r>
    </w:p>
    <w:p w14:paraId="4EC56219" w14:textId="7481418F" w:rsidR="00DA6B62" w:rsidRPr="003B0D61" w:rsidRDefault="00DA6B62" w:rsidP="00F11069">
      <w:pPr>
        <w:pStyle w:val="ListParagraph"/>
        <w:numPr>
          <w:ilvl w:val="0"/>
          <w:numId w:val="15"/>
        </w:numPr>
        <w:spacing w:before="240" w:after="240" w:line="360" w:lineRule="auto"/>
        <w:ind w:firstLine="0"/>
        <w:jc w:val="both"/>
        <w:rPr>
          <w:rFonts w:ascii="Arial" w:hAnsi="Arial" w:cs="Arial"/>
        </w:rPr>
      </w:pPr>
      <w:r w:rsidRPr="008C2F67">
        <w:rPr>
          <w:rFonts w:ascii="Arial" w:hAnsi="Arial" w:cs="Arial"/>
        </w:rPr>
        <w:t>Pueden participar realizadores de cualquier nacionalidad y/o residencia. Los trabajos deben haber sido realizados entre e</w:t>
      </w:r>
      <w:r w:rsidR="00A51875" w:rsidRPr="008C2F67">
        <w:rPr>
          <w:rFonts w:ascii="Arial" w:hAnsi="Arial" w:cs="Arial"/>
        </w:rPr>
        <w:t xml:space="preserve">l 1 de enero </w:t>
      </w:r>
      <w:r w:rsidR="00A51875" w:rsidRPr="003B0D61">
        <w:rPr>
          <w:rFonts w:ascii="Arial" w:hAnsi="Arial" w:cs="Arial"/>
        </w:rPr>
        <w:t xml:space="preserve">de 2016 </w:t>
      </w:r>
      <w:r w:rsidR="005D7A2E" w:rsidRPr="003B0D61">
        <w:rPr>
          <w:rFonts w:ascii="Arial" w:hAnsi="Arial" w:cs="Arial"/>
        </w:rPr>
        <w:t xml:space="preserve">y </w:t>
      </w:r>
      <w:r w:rsidR="00A51875" w:rsidRPr="003B0D61">
        <w:rPr>
          <w:rFonts w:ascii="Arial" w:hAnsi="Arial" w:cs="Arial"/>
        </w:rPr>
        <w:t>hasta el 18 de Julio</w:t>
      </w:r>
      <w:r w:rsidRPr="003B0D61">
        <w:rPr>
          <w:rFonts w:ascii="Arial" w:hAnsi="Arial" w:cs="Arial"/>
        </w:rPr>
        <w:t xml:space="preserve"> de 2018.</w:t>
      </w:r>
    </w:p>
    <w:p w14:paraId="547F841D" w14:textId="4A24707A" w:rsidR="005D7A2E" w:rsidRPr="003B0D61" w:rsidRDefault="00DA6B62" w:rsidP="005D7A2E">
      <w:pPr>
        <w:pStyle w:val="ListParagraph"/>
        <w:numPr>
          <w:ilvl w:val="0"/>
          <w:numId w:val="15"/>
        </w:numPr>
        <w:spacing w:before="240" w:after="240" w:line="360" w:lineRule="auto"/>
        <w:ind w:firstLine="0"/>
        <w:jc w:val="both"/>
        <w:rPr>
          <w:rFonts w:ascii="Arial" w:eastAsia="Times New Roman" w:hAnsi="Arial" w:cs="Arial"/>
        </w:rPr>
      </w:pPr>
      <w:r w:rsidRPr="003B0D61">
        <w:rPr>
          <w:rFonts w:ascii="Arial" w:eastAsia="Times New Roman" w:hAnsi="Arial" w:cs="Arial"/>
          <w:spacing w:val="5"/>
          <w:shd w:val="clear" w:color="auto" w:fill="FFFFFF"/>
        </w:rPr>
        <w:t>La convocatori</w:t>
      </w:r>
      <w:r w:rsidR="006D76DE" w:rsidRPr="003B0D61">
        <w:rPr>
          <w:rFonts w:ascii="Arial" w:eastAsia="Times New Roman" w:hAnsi="Arial" w:cs="Arial"/>
          <w:spacing w:val="5"/>
          <w:shd w:val="clear" w:color="auto" w:fill="FFFFFF"/>
        </w:rPr>
        <w:t>a permanecerá abierta </w:t>
      </w:r>
      <w:r w:rsidR="005D7A2E" w:rsidRPr="003B0D61">
        <w:rPr>
          <w:rFonts w:ascii="Arial" w:eastAsia="Times New Roman" w:hAnsi="Arial" w:cs="Arial"/>
          <w:spacing w:val="5"/>
          <w:shd w:val="clear" w:color="auto" w:fill="FFFFFF"/>
        </w:rPr>
        <w:t>en el intervalo de tiempo fijado por los organizadores</w:t>
      </w:r>
      <w:r w:rsidR="00940BFF" w:rsidRPr="003B0D61">
        <w:rPr>
          <w:rFonts w:ascii="Arial" w:eastAsia="Times New Roman" w:hAnsi="Arial" w:cs="Arial"/>
          <w:spacing w:val="5"/>
          <w:shd w:val="clear" w:color="auto" w:fill="FFFFFF"/>
        </w:rPr>
        <w:t>,</w:t>
      </w:r>
      <w:r w:rsidR="005D7A2E" w:rsidRPr="003B0D61">
        <w:rPr>
          <w:rFonts w:ascii="Arial" w:eastAsia="Times New Roman" w:hAnsi="Arial" w:cs="Arial"/>
          <w:spacing w:val="5"/>
          <w:shd w:val="clear" w:color="auto" w:fill="FFFFFF"/>
        </w:rPr>
        <w:t xml:space="preserve"> pudiendo ser extendida el tiempo que estos consideren pertinente</w:t>
      </w:r>
      <w:r w:rsidR="008C2F67" w:rsidRPr="003B0D61">
        <w:rPr>
          <w:rFonts w:ascii="Arial" w:eastAsia="Times New Roman" w:hAnsi="Arial" w:cs="Arial"/>
          <w:spacing w:val="5"/>
          <w:shd w:val="clear" w:color="auto" w:fill="FFFFFF"/>
        </w:rPr>
        <w:t>,</w:t>
      </w:r>
      <w:r w:rsidR="005D7A2E" w:rsidRPr="003B0D61">
        <w:rPr>
          <w:rFonts w:ascii="Arial" w:eastAsia="Times New Roman" w:hAnsi="Arial" w:cs="Arial"/>
          <w:spacing w:val="5"/>
          <w:shd w:val="clear" w:color="auto" w:fill="FFFFFF"/>
        </w:rPr>
        <w:t xml:space="preserve"> que en ningún caso sobrepasará los tres meses. </w:t>
      </w:r>
    </w:p>
    <w:p w14:paraId="1AF12640" w14:textId="37E08D0E" w:rsidR="005D7A2E" w:rsidRPr="003B0D61" w:rsidRDefault="005D7A2E" w:rsidP="00F11069">
      <w:pPr>
        <w:pStyle w:val="ListParagraph"/>
        <w:numPr>
          <w:ilvl w:val="0"/>
          <w:numId w:val="15"/>
        </w:numPr>
        <w:spacing w:before="240" w:after="240" w:line="360" w:lineRule="auto"/>
        <w:ind w:firstLine="0"/>
        <w:jc w:val="both"/>
        <w:rPr>
          <w:rFonts w:ascii="Arial" w:eastAsia="Times New Roman" w:hAnsi="Arial" w:cs="Arial"/>
          <w:spacing w:val="5"/>
          <w:shd w:val="clear" w:color="auto" w:fill="FFFFFF"/>
        </w:rPr>
      </w:pPr>
      <w:r w:rsidRPr="003B0D61">
        <w:rPr>
          <w:rFonts w:ascii="Arial" w:eastAsia="Times New Roman" w:hAnsi="Arial" w:cs="Arial"/>
          <w:spacing w:val="5"/>
          <w:shd w:val="clear" w:color="auto" w:fill="FFFFFF"/>
        </w:rPr>
        <w:t xml:space="preserve">Sobre la inscripción atreves de </w:t>
      </w:r>
      <w:r w:rsidR="00B63AD5" w:rsidRPr="00B63AD5">
        <w:rPr>
          <w:rFonts w:ascii="Arial" w:eastAsia="Times New Roman" w:hAnsi="Arial" w:cs="Arial"/>
          <w:spacing w:val="5"/>
          <w:shd w:val="clear" w:color="auto" w:fill="FFFFFF"/>
        </w:rPr>
        <w:t>evennial.com</w:t>
      </w:r>
      <w:r w:rsidRPr="003B0D61">
        <w:rPr>
          <w:rFonts w:ascii="Arial" w:eastAsia="Times New Roman" w:hAnsi="Arial" w:cs="Arial"/>
          <w:spacing w:val="5"/>
          <w:shd w:val="clear" w:color="auto" w:fill="FFFFFF"/>
        </w:rPr>
        <w:t xml:space="preserve">: Los participantes podrán utilizar como plataforma de envío </w:t>
      </w:r>
      <w:r w:rsidR="00B63AD5" w:rsidRPr="00B63AD5">
        <w:rPr>
          <w:rFonts w:ascii="Arial" w:eastAsia="Times New Roman" w:hAnsi="Arial" w:cs="Arial"/>
          <w:spacing w:val="5"/>
          <w:shd w:val="clear" w:color="auto" w:fill="FFFFFF"/>
        </w:rPr>
        <w:t>evennial.com</w:t>
      </w:r>
      <w:r w:rsidR="00B63AD5">
        <w:rPr>
          <w:rFonts w:ascii="Arial" w:eastAsia="Times New Roman" w:hAnsi="Arial" w:cs="Arial"/>
          <w:spacing w:val="5"/>
          <w:shd w:val="clear" w:color="auto" w:fill="FFFFFF"/>
        </w:rPr>
        <w:t xml:space="preserve"> </w:t>
      </w:r>
      <w:r w:rsidRPr="003B0D61">
        <w:rPr>
          <w:rFonts w:ascii="Arial" w:eastAsia="Times New Roman" w:hAnsi="Arial" w:cs="Arial"/>
          <w:spacing w:val="5"/>
          <w:shd w:val="clear" w:color="auto" w:fill="FFFFFF"/>
        </w:rPr>
        <w:t xml:space="preserve">en cuyo caso  no se precisará enviar documento o archivo alguno por correo ó e mail. Tanto la ficha de inscripción como los datos asociados podrán ser descargados a través de </w:t>
      </w:r>
      <w:r w:rsidR="00A421A9" w:rsidRPr="00A421A9">
        <w:rPr>
          <w:rFonts w:ascii="Arial" w:eastAsia="Times New Roman" w:hAnsi="Arial" w:cs="Arial"/>
          <w:spacing w:val="5"/>
          <w:shd w:val="clear" w:color="auto" w:fill="FFFFFF"/>
        </w:rPr>
        <w:t>evennial.com</w:t>
      </w:r>
      <w:bookmarkStart w:id="0" w:name="_GoBack"/>
      <w:bookmarkEnd w:id="0"/>
      <w:r w:rsidRPr="003B0D61">
        <w:rPr>
          <w:rFonts w:ascii="Arial" w:eastAsia="Times New Roman" w:hAnsi="Arial" w:cs="Arial"/>
          <w:spacing w:val="5"/>
          <w:shd w:val="clear" w:color="auto" w:fill="FFFFFF"/>
        </w:rPr>
        <w:t xml:space="preserve">.  </w:t>
      </w:r>
    </w:p>
    <w:p w14:paraId="1ED9F0F7" w14:textId="1C33AD2A" w:rsidR="005C24D4" w:rsidRPr="003B0D61" w:rsidRDefault="008C2F67" w:rsidP="005C24D4">
      <w:pPr>
        <w:pStyle w:val="ListParagraph"/>
        <w:numPr>
          <w:ilvl w:val="0"/>
          <w:numId w:val="15"/>
        </w:numPr>
        <w:spacing w:before="240" w:after="240" w:line="360" w:lineRule="auto"/>
        <w:ind w:firstLine="0"/>
        <w:jc w:val="both"/>
        <w:rPr>
          <w:rFonts w:ascii="Arial" w:hAnsi="Arial" w:cs="Arial"/>
        </w:rPr>
      </w:pPr>
      <w:r w:rsidRPr="003B0D61">
        <w:rPr>
          <w:rFonts w:ascii="Arial" w:eastAsia="Times New Roman" w:hAnsi="Arial" w:cs="Arial"/>
          <w:spacing w:val="5"/>
          <w:shd w:val="clear" w:color="auto" w:fill="FFFFFF"/>
        </w:rPr>
        <w:t>Los participantes que deseen podrán enviar sus</w:t>
      </w:r>
      <w:r w:rsidR="006D76DE" w:rsidRPr="003B0D61">
        <w:rPr>
          <w:rFonts w:ascii="Arial" w:eastAsia="Times New Roman" w:hAnsi="Arial" w:cs="Arial"/>
          <w:spacing w:val="5"/>
          <w:shd w:val="clear" w:color="auto" w:fill="FFFFFF"/>
        </w:rPr>
        <w:t xml:space="preserve"> cortos</w:t>
      </w:r>
      <w:r w:rsidR="00DA6B62" w:rsidRPr="003B0D61">
        <w:rPr>
          <w:rFonts w:ascii="Arial" w:eastAsia="Times New Roman" w:hAnsi="Arial" w:cs="Arial"/>
          <w:spacing w:val="5"/>
          <w:shd w:val="clear" w:color="auto" w:fill="FFFFFF"/>
        </w:rPr>
        <w:t xml:space="preserve"> </w:t>
      </w:r>
      <w:r w:rsidRPr="003B0D61">
        <w:rPr>
          <w:rFonts w:ascii="Arial" w:eastAsia="Times New Roman" w:hAnsi="Arial" w:cs="Arial"/>
          <w:spacing w:val="5"/>
          <w:shd w:val="clear" w:color="auto" w:fill="FFFFFF"/>
        </w:rPr>
        <w:t>al email del</w:t>
      </w:r>
      <w:r w:rsidR="00DA6B62" w:rsidRPr="003B0D61">
        <w:rPr>
          <w:rFonts w:ascii="Arial" w:eastAsia="Times New Roman" w:hAnsi="Arial" w:cs="Arial"/>
          <w:spacing w:val="5"/>
          <w:shd w:val="clear" w:color="auto" w:fill="FFFFFF"/>
        </w:rPr>
        <w:t xml:space="preserve"> </w:t>
      </w:r>
      <w:r w:rsidR="006D76DE" w:rsidRPr="003B0D61">
        <w:rPr>
          <w:rFonts w:ascii="Arial" w:eastAsia="Times New Roman" w:hAnsi="Arial" w:cs="Arial"/>
          <w:spacing w:val="5"/>
          <w:shd w:val="clear" w:color="auto" w:fill="FFFFFF"/>
        </w:rPr>
        <w:t>festival</w:t>
      </w:r>
      <w:r w:rsidR="00DA6B62" w:rsidRPr="003B0D61">
        <w:rPr>
          <w:rFonts w:ascii="Arial" w:eastAsia="Times New Roman" w:hAnsi="Arial" w:cs="Arial"/>
          <w:spacing w:val="5"/>
          <w:shd w:val="clear" w:color="auto" w:fill="FFFFFF"/>
        </w:rPr>
        <w:t xml:space="preserve"> </w:t>
      </w:r>
      <w:r w:rsidR="006D76DE" w:rsidRPr="003B0D61">
        <w:rPr>
          <w:rFonts w:ascii="Arial" w:eastAsia="Times New Roman" w:hAnsi="Arial" w:cs="Arial"/>
          <w:spacing w:val="5"/>
          <w:shd w:val="clear" w:color="auto" w:fill="FFFFFF"/>
        </w:rPr>
        <w:t>con</w:t>
      </w:r>
      <w:r w:rsidR="00DA6B62" w:rsidRPr="003B0D61">
        <w:rPr>
          <w:rFonts w:ascii="Arial" w:eastAsia="Times New Roman" w:hAnsi="Arial" w:cs="Arial"/>
          <w:spacing w:val="5"/>
          <w:shd w:val="clear" w:color="auto" w:fill="FFFFFF"/>
        </w:rPr>
        <w:t xml:space="preserve"> su </w:t>
      </w:r>
      <w:hyperlink r:id="rId8" w:history="1">
        <w:r w:rsidR="00DA6B62" w:rsidRPr="003B0D61">
          <w:rPr>
            <w:rFonts w:ascii="Arial" w:eastAsia="Times New Roman" w:hAnsi="Arial" w:cs="Arial"/>
            <w:spacing w:val="5"/>
            <w:bdr w:val="none" w:sz="0" w:space="0" w:color="auto" w:frame="1"/>
            <w:shd w:val="clear" w:color="auto" w:fill="FFFFFF"/>
          </w:rPr>
          <w:t>formulario de participación</w:t>
        </w:r>
      </w:hyperlink>
      <w:r w:rsidRPr="003B0D61">
        <w:rPr>
          <w:rFonts w:ascii="Arial" w:eastAsia="Times New Roman" w:hAnsi="Arial" w:cs="Arial"/>
          <w:spacing w:val="5"/>
          <w:bdr w:val="none" w:sz="0" w:space="0" w:color="auto" w:frame="1"/>
          <w:shd w:val="clear" w:color="auto" w:fill="FFFFFF"/>
        </w:rPr>
        <w:t xml:space="preserve"> y los demás datos asociados</w:t>
      </w:r>
      <w:r w:rsidR="00DA6B62" w:rsidRPr="003B0D61">
        <w:rPr>
          <w:rFonts w:ascii="Arial" w:eastAsia="Times New Roman" w:hAnsi="Arial" w:cs="Arial"/>
          <w:spacing w:val="5"/>
          <w:shd w:val="clear" w:color="auto" w:fill="FFFFFF"/>
        </w:rPr>
        <w:t>.</w:t>
      </w:r>
      <w:r w:rsidR="005C24D4" w:rsidRPr="003B0D61">
        <w:rPr>
          <w:rFonts w:ascii="Arial" w:hAnsi="Arial" w:cs="Arial"/>
        </w:rPr>
        <w:t xml:space="preserve"> </w:t>
      </w:r>
    </w:p>
    <w:p w14:paraId="69A979AC" w14:textId="77777777" w:rsidR="006D76DE" w:rsidRPr="008C2F67" w:rsidRDefault="006D76DE" w:rsidP="00F11069">
      <w:pPr>
        <w:pStyle w:val="ListParagraph"/>
        <w:numPr>
          <w:ilvl w:val="0"/>
          <w:numId w:val="15"/>
        </w:numPr>
        <w:spacing w:before="240" w:after="240" w:line="360" w:lineRule="auto"/>
        <w:ind w:firstLine="0"/>
        <w:jc w:val="both"/>
        <w:rPr>
          <w:rFonts w:ascii="Arial" w:hAnsi="Arial" w:cs="Arial"/>
        </w:rPr>
      </w:pPr>
      <w:r w:rsidRPr="008C2F67">
        <w:rPr>
          <w:rFonts w:ascii="Arial" w:eastAsia="Times New Roman" w:hAnsi="Arial" w:cs="Arial"/>
          <w:spacing w:val="5"/>
          <w:shd w:val="clear" w:color="auto" w:fill="FFFFFF"/>
        </w:rPr>
        <w:t>Al presentar las obras a concurso, habrá que rellenar una ficha con los datos del autor: nombre y apellidos, dirección y teléfono de contacto, DNI escaneado y una breve nota biográfica (en la caja de texto).</w:t>
      </w:r>
    </w:p>
    <w:p w14:paraId="1ECCA7B5" w14:textId="19126A58" w:rsidR="005D7A2E" w:rsidRPr="003B0D61" w:rsidRDefault="005D7A2E" w:rsidP="00F11069">
      <w:pPr>
        <w:pStyle w:val="ListParagraph"/>
        <w:numPr>
          <w:ilvl w:val="0"/>
          <w:numId w:val="15"/>
        </w:numPr>
        <w:spacing w:before="240" w:after="240" w:line="360" w:lineRule="auto"/>
        <w:ind w:firstLine="0"/>
        <w:jc w:val="both"/>
        <w:rPr>
          <w:rFonts w:ascii="Arial" w:hAnsi="Arial" w:cs="Arial"/>
        </w:rPr>
      </w:pPr>
      <w:r w:rsidRPr="003B0D61">
        <w:rPr>
          <w:rFonts w:ascii="Arial" w:eastAsia="Times New Roman" w:hAnsi="Arial" w:cs="Arial"/>
          <w:spacing w:val="5"/>
          <w:shd w:val="clear" w:color="auto" w:fill="FFFFFF"/>
        </w:rPr>
        <w:t xml:space="preserve">Deberán anexarse: Tres fotos del rodaje y un afiche del cortometraje todos en formato JPG. </w:t>
      </w:r>
    </w:p>
    <w:p w14:paraId="25ADADAD" w14:textId="56301E34" w:rsidR="006D76DE" w:rsidRPr="008C2F67" w:rsidRDefault="006D76DE" w:rsidP="00F11069">
      <w:pPr>
        <w:pStyle w:val="ListParagraph"/>
        <w:numPr>
          <w:ilvl w:val="0"/>
          <w:numId w:val="15"/>
        </w:numPr>
        <w:spacing w:before="240" w:after="240" w:line="360" w:lineRule="auto"/>
        <w:ind w:firstLine="0"/>
        <w:jc w:val="both"/>
        <w:rPr>
          <w:rFonts w:ascii="Arial" w:hAnsi="Arial" w:cs="Arial"/>
        </w:rPr>
      </w:pPr>
      <w:r w:rsidRPr="008C2F67">
        <w:rPr>
          <w:rFonts w:ascii="Arial" w:eastAsia="Times New Roman" w:hAnsi="Arial" w:cs="Arial"/>
          <w:spacing w:val="5"/>
          <w:shd w:val="clear" w:color="auto" w:fill="FFFFFF"/>
        </w:rPr>
        <w:t xml:space="preserve">Los formatos que se admiten son .MOV </w:t>
      </w:r>
      <w:r w:rsidR="00693D6C" w:rsidRPr="008C2F67">
        <w:rPr>
          <w:rFonts w:ascii="Arial" w:eastAsia="Times New Roman" w:hAnsi="Arial" w:cs="Arial"/>
          <w:spacing w:val="5"/>
          <w:shd w:val="clear" w:color="auto" w:fill="FFFFFF"/>
        </w:rPr>
        <w:t>códec</w:t>
      </w:r>
      <w:r w:rsidRPr="008C2F67">
        <w:rPr>
          <w:rFonts w:ascii="Arial" w:eastAsia="Times New Roman" w:hAnsi="Arial" w:cs="Arial"/>
          <w:spacing w:val="5"/>
          <w:shd w:val="clear" w:color="auto" w:fill="FFFFFF"/>
        </w:rPr>
        <w:t xml:space="preserve"> h264, .WMV </w:t>
      </w:r>
      <w:r w:rsidR="000C4183" w:rsidRPr="008C2F67">
        <w:rPr>
          <w:rFonts w:ascii="Arial" w:eastAsia="Times New Roman" w:hAnsi="Arial" w:cs="Arial"/>
          <w:spacing w:val="5"/>
          <w:shd w:val="clear" w:color="auto" w:fill="FFFFFF"/>
        </w:rPr>
        <w:t>códec</w:t>
      </w:r>
      <w:r w:rsidRPr="008C2F67">
        <w:rPr>
          <w:rFonts w:ascii="Arial" w:eastAsia="Times New Roman" w:hAnsi="Arial" w:cs="Arial"/>
          <w:spacing w:val="5"/>
          <w:shd w:val="clear" w:color="auto" w:fill="FFFFFF"/>
        </w:rPr>
        <w:t xml:space="preserve"> </w:t>
      </w:r>
      <w:proofErr w:type="spellStart"/>
      <w:r w:rsidRPr="008C2F67">
        <w:rPr>
          <w:rFonts w:ascii="Arial" w:eastAsia="Times New Roman" w:hAnsi="Arial" w:cs="Arial"/>
          <w:spacing w:val="5"/>
          <w:shd w:val="clear" w:color="auto" w:fill="FFFFFF"/>
        </w:rPr>
        <w:t>wmv</w:t>
      </w:r>
      <w:proofErr w:type="spellEnd"/>
      <w:r w:rsidRPr="008C2F67">
        <w:rPr>
          <w:rFonts w:ascii="Arial" w:eastAsia="Times New Roman" w:hAnsi="Arial" w:cs="Arial"/>
          <w:spacing w:val="5"/>
          <w:shd w:val="clear" w:color="auto" w:fill="FFFFFF"/>
        </w:rPr>
        <w:t xml:space="preserve"> y .MP4 </w:t>
      </w:r>
      <w:r w:rsidR="00693D6C" w:rsidRPr="008C2F67">
        <w:rPr>
          <w:rFonts w:ascii="Arial" w:eastAsia="Times New Roman" w:hAnsi="Arial" w:cs="Arial"/>
          <w:spacing w:val="5"/>
          <w:shd w:val="clear" w:color="auto" w:fill="FFFFFF"/>
        </w:rPr>
        <w:t>códec</w:t>
      </w:r>
      <w:r w:rsidRPr="008C2F67">
        <w:rPr>
          <w:rFonts w:ascii="Arial" w:eastAsia="Times New Roman" w:hAnsi="Arial" w:cs="Arial"/>
          <w:spacing w:val="5"/>
          <w:shd w:val="clear" w:color="auto" w:fill="FFFFFF"/>
        </w:rPr>
        <w:t xml:space="preserve"> h264. </w:t>
      </w:r>
    </w:p>
    <w:p w14:paraId="19AE8083" w14:textId="77777777" w:rsidR="000C4183" w:rsidRPr="008C2F67" w:rsidRDefault="000C4183" w:rsidP="00F11069">
      <w:pPr>
        <w:pStyle w:val="ListParagraph"/>
        <w:numPr>
          <w:ilvl w:val="0"/>
          <w:numId w:val="15"/>
        </w:numPr>
        <w:spacing w:before="240" w:after="240" w:line="360" w:lineRule="auto"/>
        <w:ind w:firstLine="0"/>
        <w:jc w:val="both"/>
        <w:rPr>
          <w:rFonts w:ascii="Arial" w:hAnsi="Arial" w:cs="Arial"/>
        </w:rPr>
      </w:pPr>
      <w:r w:rsidRPr="008C2F67">
        <w:rPr>
          <w:rFonts w:ascii="Arial" w:hAnsi="Arial" w:cs="Arial"/>
        </w:rPr>
        <w:t xml:space="preserve">El realizador/representante de la obra deberá poseer los derechos de autor sobre las imágenes (artes gráficas, imágenes de archivo, obras de arte, etc.), la historia/guión (en caso de adaptaciones literarias) y sonidos </w:t>
      </w:r>
      <w:r w:rsidRPr="008C2F67">
        <w:rPr>
          <w:rFonts w:ascii="Arial" w:hAnsi="Arial" w:cs="Arial"/>
        </w:rPr>
        <w:lastRenderedPageBreak/>
        <w:t>(derechos musicales de todas las piezas utilizadas, efectos, etc.) que aparecen en la obra. </w:t>
      </w:r>
    </w:p>
    <w:p w14:paraId="5684D01F" w14:textId="77777777" w:rsidR="006D76DE" w:rsidRPr="008C2F67" w:rsidRDefault="006D76DE" w:rsidP="00F11069">
      <w:pPr>
        <w:pStyle w:val="ListParagraph"/>
        <w:numPr>
          <w:ilvl w:val="0"/>
          <w:numId w:val="15"/>
        </w:numPr>
        <w:spacing w:before="240" w:after="240" w:line="360" w:lineRule="auto"/>
        <w:ind w:firstLine="0"/>
        <w:jc w:val="both"/>
        <w:rPr>
          <w:rFonts w:ascii="Arial" w:eastAsia="Times New Roman" w:hAnsi="Arial" w:cs="Arial"/>
        </w:rPr>
      </w:pPr>
      <w:r w:rsidRPr="008C2F67">
        <w:rPr>
          <w:rFonts w:ascii="Arial" w:eastAsia="Times New Roman" w:hAnsi="Arial" w:cs="Arial"/>
          <w:spacing w:val="5"/>
          <w:shd w:val="clear" w:color="auto" w:fill="FFFFFF"/>
        </w:rPr>
        <w:t>Cada corto se registrará a nombre de la persona física que figure en los datos de la ficha de inscripción, siendo ésta la beneficiaría del premio que se le pudiera otorgar. La organización presupone que dicha persona posee los derechos sobre la obra presentada, por lo que no asume ninguna responsabilidad derivada en este extremo por parte de los concursantes.</w:t>
      </w:r>
    </w:p>
    <w:p w14:paraId="33F51770" w14:textId="77777777" w:rsidR="000C4183" w:rsidRPr="008C2F67" w:rsidRDefault="000C4183" w:rsidP="00F11069">
      <w:pPr>
        <w:pStyle w:val="ListParagraph"/>
        <w:numPr>
          <w:ilvl w:val="0"/>
          <w:numId w:val="15"/>
        </w:numPr>
        <w:shd w:val="clear" w:color="auto" w:fill="FFFFFF"/>
        <w:spacing w:before="240" w:after="240" w:line="360" w:lineRule="auto"/>
        <w:ind w:right="600" w:firstLine="0"/>
        <w:jc w:val="both"/>
        <w:textAlignment w:val="baseline"/>
        <w:rPr>
          <w:rFonts w:ascii="Arial" w:eastAsia="Times New Roman" w:hAnsi="Arial" w:cs="Arial"/>
        </w:rPr>
      </w:pPr>
      <w:r w:rsidRPr="008C2F67">
        <w:rPr>
          <w:rFonts w:ascii="Arial" w:eastAsia="Times New Roman" w:hAnsi="Arial" w:cs="Arial"/>
        </w:rPr>
        <w:t>Por lo que respecta al concurso, se nombrará un jurado oficial calificador para los premios que estará compuesto por profesionales del video, la televisión, la música, las artes y la comunicación. Podrán declarar desierto algún premio y decidir sobre cualquier duda no previsto en las bases.</w:t>
      </w:r>
    </w:p>
    <w:p w14:paraId="735D52D3" w14:textId="77777777" w:rsidR="00940BFF" w:rsidRPr="008C2F67" w:rsidRDefault="00CB22AB" w:rsidP="00F11069">
      <w:pPr>
        <w:pStyle w:val="ListParagraph"/>
        <w:numPr>
          <w:ilvl w:val="0"/>
          <w:numId w:val="15"/>
        </w:numPr>
        <w:shd w:val="clear" w:color="auto" w:fill="FFFFFF"/>
        <w:spacing w:before="240" w:after="240" w:line="360" w:lineRule="auto"/>
        <w:ind w:right="600" w:firstLine="0"/>
        <w:jc w:val="both"/>
        <w:textAlignment w:val="baseline"/>
        <w:rPr>
          <w:rFonts w:ascii="Arial" w:eastAsia="Times New Roman" w:hAnsi="Arial" w:cs="Arial"/>
        </w:rPr>
      </w:pPr>
      <w:r w:rsidRPr="008C2F67">
        <w:rPr>
          <w:rFonts w:ascii="Arial" w:eastAsia="Times New Roman" w:hAnsi="Arial" w:cs="Arial"/>
        </w:rPr>
        <w:t>Los nombres de los jurados serán publicados en la página web del festival quince días hábiles después de cerrado el plazo de inscripción.</w:t>
      </w:r>
    </w:p>
    <w:p w14:paraId="6A64731D" w14:textId="12EA0FC2" w:rsidR="00CB22AB" w:rsidRPr="003B0D61" w:rsidRDefault="00940BFF" w:rsidP="00F11069">
      <w:pPr>
        <w:pStyle w:val="ListParagraph"/>
        <w:numPr>
          <w:ilvl w:val="0"/>
          <w:numId w:val="15"/>
        </w:numPr>
        <w:shd w:val="clear" w:color="auto" w:fill="FFFFFF"/>
        <w:spacing w:before="240" w:after="240" w:line="360" w:lineRule="auto"/>
        <w:ind w:right="600" w:firstLine="0"/>
        <w:jc w:val="both"/>
        <w:textAlignment w:val="baseline"/>
        <w:rPr>
          <w:rFonts w:ascii="Arial" w:eastAsia="Times New Roman" w:hAnsi="Arial" w:cs="Arial"/>
        </w:rPr>
      </w:pPr>
      <w:r w:rsidRPr="003B0D61">
        <w:rPr>
          <w:rFonts w:ascii="Arial" w:eastAsia="Times New Roman" w:hAnsi="Arial" w:cs="Arial"/>
        </w:rPr>
        <w:t>Las secciones podrán declararse desiertas a criterio de los jurados del festival.</w:t>
      </w:r>
      <w:r w:rsidR="00CB22AB" w:rsidRPr="003B0D61">
        <w:rPr>
          <w:rFonts w:ascii="Arial" w:eastAsia="Times New Roman" w:hAnsi="Arial" w:cs="Arial"/>
        </w:rPr>
        <w:tab/>
      </w:r>
      <w:r w:rsidR="00CB22AB" w:rsidRPr="003B0D61">
        <w:rPr>
          <w:rFonts w:ascii="Arial" w:eastAsia="Times New Roman" w:hAnsi="Arial" w:cs="Arial"/>
        </w:rPr>
        <w:tab/>
      </w:r>
    </w:p>
    <w:p w14:paraId="5C90FF8C" w14:textId="77777777" w:rsidR="00E133B0" w:rsidRPr="003B0D61" w:rsidRDefault="00E133B0" w:rsidP="00F11069">
      <w:pPr>
        <w:pStyle w:val="ListParagraph"/>
        <w:numPr>
          <w:ilvl w:val="0"/>
          <w:numId w:val="15"/>
        </w:numPr>
        <w:shd w:val="clear" w:color="auto" w:fill="FFFFFF"/>
        <w:spacing w:before="240" w:after="240" w:line="360" w:lineRule="auto"/>
        <w:ind w:right="600" w:firstLine="0"/>
        <w:jc w:val="both"/>
        <w:textAlignment w:val="baseline"/>
        <w:rPr>
          <w:rFonts w:ascii="Arial" w:eastAsia="Times New Roman" w:hAnsi="Arial" w:cs="Arial"/>
        </w:rPr>
      </w:pPr>
      <w:r w:rsidRPr="003B0D61">
        <w:rPr>
          <w:rFonts w:ascii="Arial" w:eastAsia="Times New Roman" w:hAnsi="Arial" w:cs="Arial"/>
        </w:rPr>
        <w:t>La decisión del jurado será inapelable.</w:t>
      </w:r>
    </w:p>
    <w:p w14:paraId="41A89239" w14:textId="69272C43" w:rsidR="00E133B0" w:rsidRPr="003B0D61" w:rsidRDefault="00E133B0" w:rsidP="00F11069">
      <w:pPr>
        <w:pStyle w:val="ListParagraph"/>
        <w:numPr>
          <w:ilvl w:val="0"/>
          <w:numId w:val="15"/>
        </w:numPr>
        <w:shd w:val="clear" w:color="auto" w:fill="FFFFFF"/>
        <w:spacing w:before="240" w:after="240" w:line="360" w:lineRule="auto"/>
        <w:ind w:right="600" w:firstLine="0"/>
        <w:jc w:val="both"/>
        <w:textAlignment w:val="baseline"/>
        <w:rPr>
          <w:rFonts w:ascii="Arial" w:eastAsia="Times New Roman" w:hAnsi="Arial" w:cs="Arial"/>
        </w:rPr>
      </w:pPr>
      <w:r w:rsidRPr="003B0D61">
        <w:rPr>
          <w:rFonts w:ascii="Arial" w:eastAsia="Times New Roman" w:hAnsi="Arial" w:cs="Arial"/>
        </w:rPr>
        <w:t xml:space="preserve">La comunicación a los participantes de las obras seleccionadas se hará </w:t>
      </w:r>
      <w:r w:rsidR="005C24D4" w:rsidRPr="003B0D61">
        <w:rPr>
          <w:rFonts w:ascii="Arial" w:eastAsia="Times New Roman" w:hAnsi="Arial" w:cs="Arial"/>
        </w:rPr>
        <w:t xml:space="preserve">una semana después de cerrado el plazo de inscripción </w:t>
      </w:r>
      <w:r w:rsidRPr="003B0D61">
        <w:rPr>
          <w:rFonts w:ascii="Arial" w:eastAsia="Times New Roman" w:hAnsi="Arial" w:cs="Arial"/>
        </w:rPr>
        <w:t>mediante correo electrónico. Paralelamente, se publicará dicha selección en la página oficial del Festival.</w:t>
      </w:r>
    </w:p>
    <w:p w14:paraId="7AFE71EA" w14:textId="77777777" w:rsidR="00E133B0" w:rsidRPr="008C2F67" w:rsidRDefault="00E133B0" w:rsidP="00F11069">
      <w:pPr>
        <w:pStyle w:val="ListParagraph"/>
        <w:numPr>
          <w:ilvl w:val="0"/>
          <w:numId w:val="15"/>
        </w:numPr>
        <w:shd w:val="clear" w:color="auto" w:fill="FFFFFF"/>
        <w:spacing w:before="240" w:after="240" w:line="360" w:lineRule="auto"/>
        <w:ind w:right="600" w:firstLine="0"/>
        <w:jc w:val="both"/>
        <w:textAlignment w:val="baseline"/>
        <w:rPr>
          <w:rFonts w:ascii="Arial" w:eastAsia="Times New Roman" w:hAnsi="Arial" w:cs="Arial"/>
        </w:rPr>
      </w:pPr>
      <w:r w:rsidRPr="008C2F67">
        <w:rPr>
          <w:rFonts w:ascii="Arial" w:eastAsia="Times New Roman" w:hAnsi="Arial" w:cs="Arial"/>
        </w:rPr>
        <w:t>La organización podrá utilizar un breve fragmento de las obras en spot o vídeos promocionales del Festival, sin que esto tenga relación alguna con la selección del mismo en ninguna de las secciones, ya que esa decisión es exclusiva del jurado.</w:t>
      </w:r>
    </w:p>
    <w:p w14:paraId="0E651CB7" w14:textId="77777777" w:rsidR="005D1D8E" w:rsidRPr="008C2F67" w:rsidRDefault="00E133B0"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eastAsia="Times New Roman" w:hAnsi="Arial" w:cs="Arial"/>
        </w:rPr>
        <w:t>Las obras que participen en el certamen quedarán en propiedad de la organización, que podrá proyectar dichas obras en centros y salas especializadas de carácter no comercial, y reservarse el derecho de publicar y reproducir las mismas, haciendo en tal caso mención del autor de las mismas.</w:t>
      </w:r>
      <w:r w:rsidRPr="008C2F67">
        <w:rPr>
          <w:rFonts w:ascii="Arial" w:hAnsi="Arial" w:cs="Arial"/>
        </w:rPr>
        <w:t xml:space="preserve"> </w:t>
      </w:r>
    </w:p>
    <w:p w14:paraId="580B51F3" w14:textId="4E7CAD03" w:rsidR="001B5156" w:rsidRPr="008C2F67" w:rsidRDefault="001B5156"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lastRenderedPageBreak/>
        <w:t xml:space="preserve">El festival organizado en dos grandes áreas Cortometraje y video </w:t>
      </w:r>
      <w:r w:rsidR="00F11069" w:rsidRPr="008C2F67">
        <w:rPr>
          <w:rFonts w:ascii="Arial" w:hAnsi="Arial" w:cs="Arial"/>
        </w:rPr>
        <w:t>móvil</w:t>
      </w:r>
      <w:r w:rsidRPr="008C2F67">
        <w:rPr>
          <w:rFonts w:ascii="Arial" w:hAnsi="Arial" w:cs="Arial"/>
        </w:rPr>
        <w:t>, otorgará premios en diversas categorías de las áreas mencionadas.</w:t>
      </w:r>
    </w:p>
    <w:p w14:paraId="4553BD54" w14:textId="77777777" w:rsidR="001B5156" w:rsidRPr="008C2F67" w:rsidRDefault="001B5156"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Las proyecciones y muestras se llevaran a cabo online de forma privada a través de los mecanismos que disponga la organización del festival.   </w:t>
      </w:r>
    </w:p>
    <w:p w14:paraId="377AEAA2" w14:textId="5ABF495B" w:rsidR="008E6663" w:rsidRPr="008C2F67" w:rsidRDefault="008E6663"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Cada participante podrá presentar el número de obras que desee.</w:t>
      </w:r>
    </w:p>
    <w:p w14:paraId="3585526A" w14:textId="77777777" w:rsidR="008E6663" w:rsidRPr="008C2F67" w:rsidRDefault="008E6663"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Criterios de valoración:</w:t>
      </w:r>
    </w:p>
    <w:p w14:paraId="419F6237" w14:textId="56B7878B" w:rsidR="008E6663" w:rsidRPr="008C2F67" w:rsidRDefault="008E6663"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Originalidad: 20%.</w:t>
      </w:r>
    </w:p>
    <w:p w14:paraId="1A87A9A8" w14:textId="37F43838" w:rsidR="008E6663" w:rsidRPr="008C2F67" w:rsidRDefault="008E6663"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Visión: 10%.</w:t>
      </w:r>
    </w:p>
    <w:p w14:paraId="6184450E" w14:textId="52D899AE" w:rsidR="008E6663" w:rsidRPr="008C2F67" w:rsidRDefault="008E6663"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Calidad técnica y artística en las diversas disciplinas cinematográficas (dirección, guión, producción, fotografía, arte, montaje, sonido, música, efectos): 20%.</w:t>
      </w:r>
    </w:p>
    <w:p w14:paraId="2A5A1EAD" w14:textId="2AFF2023" w:rsidR="008E6663" w:rsidRPr="008C2F67" w:rsidRDefault="008E6663"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Innovación en alguna de las disciplinas cinematográficas: 20%.</w:t>
      </w:r>
    </w:p>
    <w:p w14:paraId="5E579E99" w14:textId="15DB5EB1" w:rsidR="008E6663" w:rsidRPr="008C2F67" w:rsidRDefault="008E6663"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Puesta en escena planteada: 10%.</w:t>
      </w:r>
    </w:p>
    <w:p w14:paraId="72679C1B" w14:textId="2563190E" w:rsidR="008E6663" w:rsidRPr="008C2F67" w:rsidRDefault="008E6663"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Temática propuesta: 10%.</w:t>
      </w:r>
    </w:p>
    <w:p w14:paraId="510890AB" w14:textId="77777777" w:rsidR="00A54662" w:rsidRPr="008C2F67" w:rsidRDefault="00A54662"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Los cortometrajes presentados a competencia en las categorías ficción y documental no podrán exceder los 15 minutos incluyendo títulos y créditos.</w:t>
      </w:r>
    </w:p>
    <w:p w14:paraId="311EC497" w14:textId="01D5D8CB" w:rsidR="00A54662" w:rsidRPr="008C2F67" w:rsidRDefault="00A54662"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Los videos </w:t>
      </w:r>
      <w:r w:rsidR="00F11069" w:rsidRPr="008C2F67">
        <w:rPr>
          <w:rFonts w:ascii="Arial" w:hAnsi="Arial" w:cs="Arial"/>
        </w:rPr>
        <w:t>móviles</w:t>
      </w:r>
      <w:r w:rsidRPr="008C2F67">
        <w:rPr>
          <w:rFonts w:ascii="Arial" w:hAnsi="Arial" w:cs="Arial"/>
        </w:rPr>
        <w:t xml:space="preserve"> presentados a competencia no podrán exceder los 3 minutos incluyendo títulos y créditos. </w:t>
      </w:r>
    </w:p>
    <w:p w14:paraId="41F50EA5" w14:textId="4415D7A4" w:rsidR="00DA543D" w:rsidRPr="008C2F67" w:rsidRDefault="00DA543D"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eastAsia="Times New Roman" w:hAnsi="Arial" w:cs="Arial"/>
          <w:color w:val="222222"/>
          <w:lang w:eastAsia="es-VE"/>
        </w:rPr>
        <w:t xml:space="preserve">Todos aquellos cortometrajes y videos </w:t>
      </w:r>
      <w:r w:rsidR="00F11069" w:rsidRPr="008C2F67">
        <w:rPr>
          <w:rFonts w:ascii="Arial" w:eastAsia="Times New Roman" w:hAnsi="Arial" w:cs="Arial"/>
          <w:color w:val="222222"/>
          <w:lang w:eastAsia="es-VE"/>
        </w:rPr>
        <w:t>móviles</w:t>
      </w:r>
      <w:r w:rsidRPr="008C2F67">
        <w:rPr>
          <w:rFonts w:ascii="Arial" w:eastAsia="Times New Roman" w:hAnsi="Arial" w:cs="Arial"/>
          <w:color w:val="222222"/>
          <w:lang w:eastAsia="es-VE"/>
        </w:rPr>
        <w:t xml:space="preserve"> cuyos diálogos originales no estén en español </w:t>
      </w:r>
      <w:r w:rsidR="00326CEE" w:rsidRPr="008C2F67">
        <w:rPr>
          <w:rFonts w:ascii="Arial" w:eastAsia="Times New Roman" w:hAnsi="Arial" w:cs="Arial"/>
          <w:color w:val="222222"/>
          <w:lang w:eastAsia="es-VE"/>
        </w:rPr>
        <w:t xml:space="preserve">o inglés </w:t>
      </w:r>
      <w:r w:rsidRPr="008C2F67">
        <w:rPr>
          <w:rFonts w:ascii="Arial" w:eastAsia="Times New Roman" w:hAnsi="Arial" w:cs="Arial"/>
          <w:color w:val="222222"/>
          <w:lang w:eastAsia="es-VE"/>
        </w:rPr>
        <w:t xml:space="preserve">deberán estar subtitulados o doblados en </w:t>
      </w:r>
      <w:r w:rsidR="00326CEE" w:rsidRPr="008C2F67">
        <w:rPr>
          <w:rFonts w:ascii="Arial" w:eastAsia="Times New Roman" w:hAnsi="Arial" w:cs="Arial"/>
          <w:color w:val="222222"/>
          <w:lang w:eastAsia="es-VE"/>
        </w:rPr>
        <w:t>alguno de los dos idiomas</w:t>
      </w:r>
      <w:r w:rsidRPr="008C2F67">
        <w:rPr>
          <w:rFonts w:ascii="Arial" w:eastAsia="Times New Roman" w:hAnsi="Arial" w:cs="Arial"/>
          <w:color w:val="222222"/>
          <w:lang w:eastAsia="es-VE"/>
        </w:rPr>
        <w:t xml:space="preserve">. Si no es así, serán </w:t>
      </w:r>
      <w:r w:rsidR="00326CEE" w:rsidRPr="008C2F67">
        <w:rPr>
          <w:rFonts w:ascii="Arial" w:eastAsia="Times New Roman" w:hAnsi="Arial" w:cs="Arial"/>
          <w:color w:val="222222"/>
          <w:lang w:eastAsia="es-VE"/>
        </w:rPr>
        <w:t>descalificados automáticamente</w:t>
      </w:r>
      <w:r w:rsidRPr="008C2F67">
        <w:rPr>
          <w:rFonts w:ascii="Arial" w:eastAsia="Times New Roman" w:hAnsi="Arial" w:cs="Arial"/>
          <w:color w:val="222222"/>
          <w:lang w:eastAsia="es-VE"/>
        </w:rPr>
        <w:t>.</w:t>
      </w:r>
    </w:p>
    <w:p w14:paraId="4084DBB7" w14:textId="713F9D1D" w:rsidR="00D87CE3" w:rsidRPr="008C2F67" w:rsidRDefault="00D87CE3"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Se </w:t>
      </w:r>
      <w:r w:rsidR="00A54662" w:rsidRPr="008C2F67">
        <w:rPr>
          <w:rFonts w:ascii="Arial" w:hAnsi="Arial" w:cs="Arial"/>
        </w:rPr>
        <w:t>otorgaran premios para</w:t>
      </w:r>
      <w:r w:rsidRPr="008C2F67">
        <w:rPr>
          <w:rFonts w:ascii="Arial" w:hAnsi="Arial" w:cs="Arial"/>
        </w:rPr>
        <w:t xml:space="preserve"> cortometraje</w:t>
      </w:r>
      <w:r w:rsidR="00A54662" w:rsidRPr="008C2F67">
        <w:rPr>
          <w:rFonts w:ascii="Arial" w:hAnsi="Arial" w:cs="Arial"/>
        </w:rPr>
        <w:t>s en las</w:t>
      </w:r>
      <w:r w:rsidRPr="008C2F67">
        <w:rPr>
          <w:rFonts w:ascii="Arial" w:hAnsi="Arial" w:cs="Arial"/>
        </w:rPr>
        <w:t xml:space="preserve"> siguientes modalidades:</w:t>
      </w:r>
    </w:p>
    <w:p w14:paraId="1462CEFC" w14:textId="0E6BE98F" w:rsidR="00D87CE3" w:rsidRPr="008C2F67" w:rsidRDefault="00D87CE3"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Premio principal para Cortometrajes:</w:t>
      </w:r>
    </w:p>
    <w:p w14:paraId="43C7E3CE" w14:textId="77777777" w:rsidR="00BD28E8" w:rsidRPr="008C2F67" w:rsidRDefault="00BD28E8"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corto de ficción.</w:t>
      </w:r>
    </w:p>
    <w:p w14:paraId="667B3751" w14:textId="77777777" w:rsidR="00BD28E8" w:rsidRPr="008C2F67" w:rsidRDefault="00BD28E8"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corto documental.</w:t>
      </w:r>
    </w:p>
    <w:p w14:paraId="5CEBC8B5" w14:textId="519FDCC1" w:rsidR="00D87CE3" w:rsidRPr="008C2F67" w:rsidRDefault="00D87CE3"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Premios por género cinematográfico</w:t>
      </w:r>
      <w:r w:rsidR="00BD28E8" w:rsidRPr="008C2F67">
        <w:rPr>
          <w:rFonts w:ascii="Arial" w:hAnsi="Arial" w:cs="Arial"/>
        </w:rPr>
        <w:t xml:space="preserve"> ficción</w:t>
      </w:r>
      <w:r w:rsidRPr="008C2F67">
        <w:rPr>
          <w:rFonts w:ascii="Arial" w:hAnsi="Arial" w:cs="Arial"/>
        </w:rPr>
        <w:t>:</w:t>
      </w:r>
    </w:p>
    <w:p w14:paraId="3423F4C4" w14:textId="43A472E7" w:rsidR="00D87CE3" w:rsidRPr="008C2F67" w:rsidRDefault="00D87CE3"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cortometraje drama.</w:t>
      </w:r>
    </w:p>
    <w:p w14:paraId="6271D27A" w14:textId="578292A6" w:rsidR="00D87CE3" w:rsidRPr="008C2F67" w:rsidRDefault="00D87CE3"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lastRenderedPageBreak/>
        <w:t>Mejor cortometraje ciencia ficción.</w:t>
      </w:r>
    </w:p>
    <w:p w14:paraId="1A1FF83A" w14:textId="1CD3B88B" w:rsidR="00D87CE3" w:rsidRPr="008C2F67" w:rsidRDefault="00D87CE3"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cortometraje comedia.</w:t>
      </w:r>
    </w:p>
    <w:p w14:paraId="4740D261" w14:textId="398076C2" w:rsidR="00D87CE3" w:rsidRPr="008C2F67" w:rsidRDefault="00BD28E8"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cortometraje </w:t>
      </w:r>
      <w:r w:rsidR="00D87CE3" w:rsidRPr="008C2F67">
        <w:rPr>
          <w:rFonts w:ascii="Arial" w:hAnsi="Arial" w:cs="Arial"/>
        </w:rPr>
        <w:t>Fantasía.</w:t>
      </w:r>
    </w:p>
    <w:p w14:paraId="2481B7A9" w14:textId="1058BFFB" w:rsidR="00D87CE3" w:rsidRPr="008C2F67" w:rsidRDefault="00BD28E8"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cortometraje </w:t>
      </w:r>
      <w:r w:rsidR="00D87CE3" w:rsidRPr="008C2F67">
        <w:rPr>
          <w:rFonts w:ascii="Arial" w:hAnsi="Arial" w:cs="Arial"/>
        </w:rPr>
        <w:t>Terror</w:t>
      </w:r>
    </w:p>
    <w:p w14:paraId="5551DD15" w14:textId="37C9A8F2" w:rsidR="00D87CE3" w:rsidRPr="008C2F67" w:rsidRDefault="00BD28E8"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cortometraje </w:t>
      </w:r>
      <w:r w:rsidR="00D87CE3" w:rsidRPr="008C2F67">
        <w:rPr>
          <w:rFonts w:ascii="Arial" w:hAnsi="Arial" w:cs="Arial"/>
        </w:rPr>
        <w:t>Romance.</w:t>
      </w:r>
    </w:p>
    <w:p w14:paraId="69F4E274" w14:textId="0E905305" w:rsidR="00BD28E8" w:rsidRPr="008C2F67" w:rsidRDefault="00BD28E8"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Premios por género cinematográfico Documental:</w:t>
      </w:r>
    </w:p>
    <w:p w14:paraId="147D065A" w14:textId="2744EECF" w:rsidR="00BD28E8" w:rsidRPr="008C2F67" w:rsidRDefault="00A54662"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cortometraje </w:t>
      </w:r>
      <w:r w:rsidR="00BD28E8" w:rsidRPr="008C2F67">
        <w:rPr>
          <w:rFonts w:ascii="Arial" w:hAnsi="Arial" w:cs="Arial"/>
        </w:rPr>
        <w:t>Documental social.</w:t>
      </w:r>
    </w:p>
    <w:p w14:paraId="18A1A487" w14:textId="1A8A4E5F" w:rsidR="00BD28E8" w:rsidRPr="008C2F67" w:rsidRDefault="00A54662"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cortometraje </w:t>
      </w:r>
      <w:r w:rsidR="00BD28E8" w:rsidRPr="008C2F67">
        <w:rPr>
          <w:rFonts w:ascii="Arial" w:hAnsi="Arial" w:cs="Arial"/>
        </w:rPr>
        <w:t>Documental histórico.</w:t>
      </w:r>
    </w:p>
    <w:p w14:paraId="3FA784E2" w14:textId="46ED5DD1" w:rsidR="00BD28E8" w:rsidRPr="008C2F67" w:rsidRDefault="00A54662"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cortometraje </w:t>
      </w:r>
      <w:r w:rsidR="00BD28E8" w:rsidRPr="008C2F67">
        <w:rPr>
          <w:rFonts w:ascii="Arial" w:hAnsi="Arial" w:cs="Arial"/>
        </w:rPr>
        <w:t>Documental científico.</w:t>
      </w:r>
    </w:p>
    <w:p w14:paraId="40809FC2" w14:textId="1B34E375" w:rsidR="00BD28E8" w:rsidRPr="008C2F67" w:rsidRDefault="00A54662"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cortometraje </w:t>
      </w:r>
      <w:r w:rsidR="00BD28E8" w:rsidRPr="008C2F67">
        <w:rPr>
          <w:rFonts w:ascii="Arial" w:hAnsi="Arial" w:cs="Arial"/>
        </w:rPr>
        <w:t>Docudrama.</w:t>
      </w:r>
    </w:p>
    <w:p w14:paraId="602ABBA2" w14:textId="359D62B4" w:rsidR="00A54662" w:rsidRPr="008C2F67" w:rsidRDefault="00A54662"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Premios técnicos para cortometraje de ficción y documental</w:t>
      </w:r>
    </w:p>
    <w:p w14:paraId="71E060B7" w14:textId="77777777" w:rsidR="00A54662" w:rsidRPr="008C2F67" w:rsidRDefault="00A54662"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Guión.</w:t>
      </w:r>
    </w:p>
    <w:p w14:paraId="47EB37B4" w14:textId="77777777" w:rsidR="00A54662" w:rsidRPr="008C2F67" w:rsidRDefault="00A54662"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Montaje.</w:t>
      </w:r>
    </w:p>
    <w:p w14:paraId="25C4CB89" w14:textId="77777777" w:rsidR="00A54662" w:rsidRPr="008C2F67" w:rsidRDefault="00A54662"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fotografía.</w:t>
      </w:r>
    </w:p>
    <w:p w14:paraId="09C103C4" w14:textId="77777777" w:rsidR="00A54662" w:rsidRPr="008C2F67" w:rsidRDefault="00A54662"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Sonido.</w:t>
      </w:r>
    </w:p>
    <w:p w14:paraId="4CBA2422" w14:textId="77777777" w:rsidR="00A54662" w:rsidRPr="008C2F67" w:rsidRDefault="00A54662"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Dirección.</w:t>
      </w:r>
    </w:p>
    <w:p w14:paraId="2C362E5D" w14:textId="2314A1CA" w:rsidR="00A54662" w:rsidRPr="008C2F67" w:rsidRDefault="00A54662"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Premio principal para videos </w:t>
      </w:r>
      <w:r w:rsidR="00F11069" w:rsidRPr="008C2F67">
        <w:rPr>
          <w:rFonts w:ascii="Arial" w:hAnsi="Arial" w:cs="Arial"/>
        </w:rPr>
        <w:t>móviles</w:t>
      </w:r>
      <w:r w:rsidRPr="008C2F67">
        <w:rPr>
          <w:rFonts w:ascii="Arial" w:hAnsi="Arial" w:cs="Arial"/>
        </w:rPr>
        <w:t>:</w:t>
      </w:r>
    </w:p>
    <w:p w14:paraId="44B7E36E" w14:textId="56A49AD1" w:rsidR="00A54662" w:rsidRPr="008C2F67" w:rsidRDefault="00A54662"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video </w:t>
      </w:r>
      <w:r w:rsidR="00F11069" w:rsidRPr="008C2F67">
        <w:rPr>
          <w:rFonts w:ascii="Arial" w:hAnsi="Arial" w:cs="Arial"/>
        </w:rPr>
        <w:t>móvil</w:t>
      </w:r>
      <w:r w:rsidRPr="008C2F67">
        <w:rPr>
          <w:rFonts w:ascii="Arial" w:hAnsi="Arial" w:cs="Arial"/>
        </w:rPr>
        <w:t>.</w:t>
      </w:r>
    </w:p>
    <w:p w14:paraId="60F9E235" w14:textId="22B90CB1" w:rsidR="00A54662" w:rsidRPr="008C2F67" w:rsidRDefault="00A54662"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Premios </w:t>
      </w:r>
      <w:r w:rsidR="0028468F" w:rsidRPr="008C2F67">
        <w:rPr>
          <w:rFonts w:ascii="Arial" w:hAnsi="Arial" w:cs="Arial"/>
        </w:rPr>
        <w:t>por temática</w:t>
      </w:r>
      <w:r w:rsidRPr="008C2F67">
        <w:rPr>
          <w:rFonts w:ascii="Arial" w:hAnsi="Arial" w:cs="Arial"/>
        </w:rPr>
        <w:t xml:space="preserve"> a videos </w:t>
      </w:r>
      <w:r w:rsidR="00F11069" w:rsidRPr="008C2F67">
        <w:rPr>
          <w:rFonts w:ascii="Arial" w:hAnsi="Arial" w:cs="Arial"/>
        </w:rPr>
        <w:t>móviles</w:t>
      </w:r>
      <w:r w:rsidRPr="008C2F67">
        <w:rPr>
          <w:rFonts w:ascii="Arial" w:hAnsi="Arial" w:cs="Arial"/>
        </w:rPr>
        <w:t>:</w:t>
      </w:r>
    </w:p>
    <w:p w14:paraId="0EF6C1BD" w14:textId="7BA5FC70" w:rsidR="0028468F" w:rsidRPr="008C2F67" w:rsidRDefault="0028468F"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video </w:t>
      </w:r>
      <w:r w:rsidR="00F11069" w:rsidRPr="008C2F67">
        <w:rPr>
          <w:rFonts w:ascii="Arial" w:hAnsi="Arial" w:cs="Arial"/>
        </w:rPr>
        <w:t>móvil</w:t>
      </w:r>
      <w:r w:rsidRPr="008C2F67">
        <w:rPr>
          <w:rFonts w:ascii="Arial" w:hAnsi="Arial" w:cs="Arial"/>
        </w:rPr>
        <w:t xml:space="preserve"> Higiene y belleza.</w:t>
      </w:r>
    </w:p>
    <w:p w14:paraId="7AC18B43" w14:textId="03A270EE" w:rsidR="0028468F" w:rsidRPr="008C2F67" w:rsidRDefault="0028468F"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video </w:t>
      </w:r>
      <w:r w:rsidR="00F11069" w:rsidRPr="008C2F67">
        <w:rPr>
          <w:rFonts w:ascii="Arial" w:hAnsi="Arial" w:cs="Arial"/>
        </w:rPr>
        <w:t>móvil</w:t>
      </w:r>
      <w:r w:rsidRPr="008C2F67">
        <w:rPr>
          <w:rFonts w:ascii="Arial" w:hAnsi="Arial" w:cs="Arial"/>
        </w:rPr>
        <w:t xml:space="preserve"> Deporte.</w:t>
      </w:r>
    </w:p>
    <w:p w14:paraId="6E0891A2" w14:textId="7EAB3A4C" w:rsidR="0028468F" w:rsidRPr="008C2F67" w:rsidRDefault="0028468F"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video </w:t>
      </w:r>
      <w:r w:rsidR="00F11069" w:rsidRPr="008C2F67">
        <w:rPr>
          <w:rFonts w:ascii="Arial" w:hAnsi="Arial" w:cs="Arial"/>
        </w:rPr>
        <w:t>móvil</w:t>
      </w:r>
      <w:r w:rsidRPr="008C2F67">
        <w:rPr>
          <w:rFonts w:ascii="Arial" w:hAnsi="Arial" w:cs="Arial"/>
        </w:rPr>
        <w:t xml:space="preserve"> Humor.</w:t>
      </w:r>
    </w:p>
    <w:p w14:paraId="6380B625" w14:textId="37A8CAF7" w:rsidR="0028468F" w:rsidRPr="008C2F67" w:rsidRDefault="0028468F"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video </w:t>
      </w:r>
      <w:r w:rsidR="00F11069" w:rsidRPr="008C2F67">
        <w:rPr>
          <w:rFonts w:ascii="Arial" w:hAnsi="Arial" w:cs="Arial"/>
        </w:rPr>
        <w:t>móvil</w:t>
      </w:r>
      <w:r w:rsidRPr="008C2F67">
        <w:rPr>
          <w:rFonts w:ascii="Arial" w:hAnsi="Arial" w:cs="Arial"/>
        </w:rPr>
        <w:t xml:space="preserve"> Cocina.</w:t>
      </w:r>
    </w:p>
    <w:p w14:paraId="12BA20A4" w14:textId="699CB6DF" w:rsidR="00A54662" w:rsidRPr="008C2F67" w:rsidRDefault="0028468F"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Mejor video </w:t>
      </w:r>
      <w:r w:rsidR="00F11069" w:rsidRPr="008C2F67">
        <w:rPr>
          <w:rFonts w:ascii="Arial" w:hAnsi="Arial" w:cs="Arial"/>
        </w:rPr>
        <w:t>móvil</w:t>
      </w:r>
      <w:r w:rsidRPr="008C2F67">
        <w:rPr>
          <w:rFonts w:ascii="Arial" w:hAnsi="Arial" w:cs="Arial"/>
        </w:rPr>
        <w:t xml:space="preserve"> Animación.</w:t>
      </w:r>
    </w:p>
    <w:p w14:paraId="4A2E9EAA" w14:textId="57011D86" w:rsidR="0028468F" w:rsidRPr="008C2F67" w:rsidRDefault="0028468F" w:rsidP="00F11069">
      <w:pPr>
        <w:pStyle w:val="ListParagraph"/>
        <w:numPr>
          <w:ilvl w:val="1"/>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Premios técnicos para videos </w:t>
      </w:r>
      <w:r w:rsidR="00F11069" w:rsidRPr="008C2F67">
        <w:rPr>
          <w:rFonts w:ascii="Arial" w:hAnsi="Arial" w:cs="Arial"/>
        </w:rPr>
        <w:t>móviles</w:t>
      </w:r>
      <w:r w:rsidRPr="008C2F67">
        <w:rPr>
          <w:rFonts w:ascii="Arial" w:hAnsi="Arial" w:cs="Arial"/>
        </w:rPr>
        <w:t>:</w:t>
      </w:r>
    </w:p>
    <w:p w14:paraId="7989C26F" w14:textId="77777777" w:rsidR="0028468F" w:rsidRPr="008C2F67" w:rsidRDefault="0028468F"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Guión.</w:t>
      </w:r>
    </w:p>
    <w:p w14:paraId="34F524FF" w14:textId="77777777" w:rsidR="0028468F" w:rsidRPr="008C2F67" w:rsidRDefault="0028468F"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Montaje.</w:t>
      </w:r>
    </w:p>
    <w:p w14:paraId="3B990A1A" w14:textId="77777777" w:rsidR="0028468F" w:rsidRPr="008C2F67" w:rsidRDefault="0028468F"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fotografía.</w:t>
      </w:r>
    </w:p>
    <w:p w14:paraId="79255B83" w14:textId="77777777" w:rsidR="0028468F" w:rsidRPr="008C2F67" w:rsidRDefault="0028468F"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Sonido.</w:t>
      </w:r>
    </w:p>
    <w:p w14:paraId="2934A927" w14:textId="77777777" w:rsidR="0028468F" w:rsidRPr="008C2F67" w:rsidRDefault="0028468F" w:rsidP="00F11069">
      <w:pPr>
        <w:pStyle w:val="ListParagraph"/>
        <w:numPr>
          <w:ilvl w:val="2"/>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Mejor Dirección.</w:t>
      </w:r>
    </w:p>
    <w:p w14:paraId="79272D0E" w14:textId="46FAB7A0" w:rsidR="0028468F" w:rsidRDefault="0028468F"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 xml:space="preserve">Así mismo se otorgará un premio especial del público a mejor cortometraje de ficción, </w:t>
      </w:r>
      <w:r w:rsidR="00CB22AB" w:rsidRPr="008C2F67">
        <w:rPr>
          <w:rFonts w:ascii="Arial" w:hAnsi="Arial" w:cs="Arial"/>
        </w:rPr>
        <w:t xml:space="preserve">mejor cortometraje animado, </w:t>
      </w:r>
      <w:r w:rsidRPr="008C2F67">
        <w:rPr>
          <w:rFonts w:ascii="Arial" w:hAnsi="Arial" w:cs="Arial"/>
        </w:rPr>
        <w:t xml:space="preserve">mejor cortometraje documental y mejor video </w:t>
      </w:r>
      <w:r w:rsidR="00F11069" w:rsidRPr="008C2F67">
        <w:rPr>
          <w:rFonts w:ascii="Arial" w:hAnsi="Arial" w:cs="Arial"/>
        </w:rPr>
        <w:t>móvil</w:t>
      </w:r>
      <w:r w:rsidRPr="008C2F67">
        <w:rPr>
          <w:rFonts w:ascii="Arial" w:hAnsi="Arial" w:cs="Arial"/>
        </w:rPr>
        <w:t xml:space="preserve">. </w:t>
      </w:r>
    </w:p>
    <w:p w14:paraId="2C6296D9" w14:textId="2AEA2348" w:rsidR="008C2F67" w:rsidRPr="003B0D61" w:rsidRDefault="008C2F67"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3B0D61">
        <w:rPr>
          <w:rFonts w:ascii="Arial" w:hAnsi="Arial" w:cs="Arial"/>
        </w:rPr>
        <w:lastRenderedPageBreak/>
        <w:t>Los videos o cortometrajes presentados al festival que opten por el premio del publico deberán poder publicarse en las redes sociales del festival dispuestas para tal efecto.</w:t>
      </w:r>
    </w:p>
    <w:p w14:paraId="0586D869" w14:textId="12500325" w:rsidR="005C24D4" w:rsidRPr="003B0D61" w:rsidRDefault="005C24D4"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3B0D61">
        <w:rPr>
          <w:rFonts w:ascii="Arial" w:hAnsi="Arial" w:cs="Arial"/>
        </w:rPr>
        <w:t>En caso de que la red social elegida por los organizadores del festival para realizar la votación del publico, exija una duración inferior a la del cortometraje, se utilizará el tráiler del mismo.</w:t>
      </w:r>
    </w:p>
    <w:p w14:paraId="1C4A09D0" w14:textId="228FBCBA" w:rsidR="005C24D4" w:rsidRPr="003B0D61" w:rsidRDefault="005C24D4"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3B0D61">
        <w:rPr>
          <w:rFonts w:ascii="Arial" w:hAnsi="Arial" w:cs="Arial"/>
        </w:rPr>
        <w:t>El tráiler de quienes opten para el premio del publico será de un minuto de duración exacto en caso de ser más extenso será descalificado automáticamente.</w:t>
      </w:r>
    </w:p>
    <w:p w14:paraId="73583AEC" w14:textId="374565C1" w:rsidR="008C2F67" w:rsidRPr="003B0D61" w:rsidRDefault="008C2F67"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3B0D61">
        <w:rPr>
          <w:rFonts w:ascii="Arial" w:hAnsi="Arial" w:cs="Arial"/>
        </w:rPr>
        <w:t>El premio del publico será otorgado a quienes logren la mayor cantidad de votos en las redes sociales del festival dispuestas para tal efecto.</w:t>
      </w:r>
    </w:p>
    <w:p w14:paraId="6E4AE279" w14:textId="7AA419C3" w:rsidR="0028468F" w:rsidRPr="008C2F67" w:rsidRDefault="0028468F" w:rsidP="00F11069">
      <w:pPr>
        <w:pStyle w:val="ListParagraph"/>
        <w:numPr>
          <w:ilvl w:val="0"/>
          <w:numId w:val="15"/>
        </w:numPr>
        <w:shd w:val="clear" w:color="auto" w:fill="FFFFFF"/>
        <w:spacing w:before="240" w:after="240" w:line="360" w:lineRule="auto"/>
        <w:ind w:right="600" w:firstLine="0"/>
        <w:jc w:val="both"/>
        <w:textAlignment w:val="baseline"/>
        <w:rPr>
          <w:rFonts w:ascii="Arial" w:hAnsi="Arial" w:cs="Arial"/>
        </w:rPr>
      </w:pPr>
      <w:r w:rsidRPr="008C2F67">
        <w:rPr>
          <w:rFonts w:ascii="Arial" w:hAnsi="Arial" w:cs="Arial"/>
        </w:rPr>
        <w:t>Los premios otorgados consistirán en:</w:t>
      </w:r>
    </w:p>
    <w:p w14:paraId="2D1FA317" w14:textId="72BB0A7E" w:rsidR="0028468F" w:rsidRPr="008C2F67" w:rsidRDefault="0028468F" w:rsidP="0095569C">
      <w:pPr>
        <w:pStyle w:val="m-4114195060163871275gmail-msolistparagraph"/>
        <w:numPr>
          <w:ilvl w:val="0"/>
          <w:numId w:val="16"/>
        </w:numPr>
        <w:shd w:val="clear" w:color="auto" w:fill="FFFFFF"/>
        <w:spacing w:before="240" w:beforeAutospacing="0" w:after="240" w:afterAutospacing="0" w:line="360" w:lineRule="auto"/>
        <w:rPr>
          <w:rFonts w:ascii="Arial" w:hAnsi="Arial" w:cs="Arial"/>
          <w:color w:val="222222"/>
        </w:rPr>
      </w:pPr>
      <w:r w:rsidRPr="008C2F67">
        <w:rPr>
          <w:rFonts w:ascii="Arial" w:hAnsi="Arial" w:cs="Arial"/>
          <w:color w:val="222222"/>
          <w:lang w:val="es-ES_tradnl"/>
        </w:rPr>
        <w:t>Trofeo.</w:t>
      </w:r>
    </w:p>
    <w:p w14:paraId="31C06A05" w14:textId="3AD38DBC" w:rsidR="0028468F" w:rsidRPr="008C2F67" w:rsidRDefault="0028468F" w:rsidP="0095569C">
      <w:pPr>
        <w:pStyle w:val="m-4114195060163871275gmail-msolistparagraph"/>
        <w:numPr>
          <w:ilvl w:val="0"/>
          <w:numId w:val="16"/>
        </w:numPr>
        <w:shd w:val="clear" w:color="auto" w:fill="FFFFFF"/>
        <w:spacing w:before="240" w:beforeAutospacing="0" w:after="240" w:afterAutospacing="0" w:line="360" w:lineRule="auto"/>
        <w:rPr>
          <w:rFonts w:ascii="Arial" w:hAnsi="Arial" w:cs="Arial"/>
          <w:color w:val="222222"/>
        </w:rPr>
      </w:pPr>
      <w:r w:rsidRPr="008C2F67">
        <w:rPr>
          <w:rFonts w:ascii="Arial" w:hAnsi="Arial" w:cs="Arial"/>
          <w:color w:val="222222"/>
          <w:lang w:val="es-ES_tradnl"/>
        </w:rPr>
        <w:t>Reconocimiento impreso.</w:t>
      </w:r>
    </w:p>
    <w:p w14:paraId="1F821220" w14:textId="77777777" w:rsidR="0028468F" w:rsidRPr="008C2F67" w:rsidRDefault="0028468F" w:rsidP="0095569C">
      <w:pPr>
        <w:pStyle w:val="m-4114195060163871275gmail-msolistparagraph"/>
        <w:numPr>
          <w:ilvl w:val="0"/>
          <w:numId w:val="16"/>
        </w:numPr>
        <w:shd w:val="clear" w:color="auto" w:fill="FFFFFF"/>
        <w:spacing w:before="240" w:beforeAutospacing="0" w:after="240" w:afterAutospacing="0" w:line="360" w:lineRule="auto"/>
        <w:rPr>
          <w:rFonts w:ascii="Arial" w:hAnsi="Arial" w:cs="Arial"/>
          <w:color w:val="222222"/>
        </w:rPr>
      </w:pPr>
      <w:r w:rsidRPr="008C2F67">
        <w:rPr>
          <w:rFonts w:ascii="Arial" w:hAnsi="Arial" w:cs="Arial"/>
          <w:color w:val="222222"/>
          <w:lang w:val="es-ES_tradnl"/>
        </w:rPr>
        <w:t>Derecho a ser jurado en la próxima edición del festival.</w:t>
      </w:r>
    </w:p>
    <w:p w14:paraId="1F1CCF63" w14:textId="2F4CD551" w:rsidR="00DA543D" w:rsidRPr="008C2F67" w:rsidRDefault="00DA543D" w:rsidP="0095569C">
      <w:pPr>
        <w:pStyle w:val="m-4114195060163871275gmail-msolistparagraph"/>
        <w:numPr>
          <w:ilvl w:val="0"/>
          <w:numId w:val="16"/>
        </w:numPr>
        <w:shd w:val="clear" w:color="auto" w:fill="FFFFFF"/>
        <w:spacing w:before="240" w:beforeAutospacing="0" w:after="240" w:afterAutospacing="0" w:line="360" w:lineRule="auto"/>
        <w:rPr>
          <w:rFonts w:ascii="Arial" w:hAnsi="Arial" w:cs="Arial"/>
          <w:color w:val="222222"/>
        </w:rPr>
      </w:pPr>
      <w:r w:rsidRPr="008C2F67">
        <w:rPr>
          <w:rFonts w:ascii="Arial" w:hAnsi="Arial" w:cs="Arial"/>
          <w:color w:val="222222"/>
          <w:lang w:val="es-ES_tradnl"/>
        </w:rPr>
        <w:t>Material POP del festival.</w:t>
      </w:r>
    </w:p>
    <w:p w14:paraId="272508F3" w14:textId="08C6C751" w:rsidR="00B44FD5" w:rsidRPr="008C2F67" w:rsidRDefault="00B44FD5" w:rsidP="00F11069">
      <w:pPr>
        <w:pStyle w:val="m-4114195060163871275gmail-msolistparagraph"/>
        <w:numPr>
          <w:ilvl w:val="0"/>
          <w:numId w:val="15"/>
        </w:numPr>
        <w:shd w:val="clear" w:color="auto" w:fill="FFFFFF"/>
        <w:spacing w:before="240" w:beforeAutospacing="0" w:after="240" w:afterAutospacing="0" w:line="360" w:lineRule="auto"/>
        <w:ind w:firstLine="0"/>
        <w:rPr>
          <w:rFonts w:ascii="Arial" w:hAnsi="Arial" w:cs="Arial"/>
          <w:color w:val="222222"/>
        </w:rPr>
      </w:pPr>
      <w:r w:rsidRPr="008C2F67">
        <w:rPr>
          <w:rFonts w:ascii="Arial" w:hAnsi="Arial" w:cs="Arial"/>
          <w:color w:val="222222"/>
        </w:rPr>
        <w:t>La inscripción en el festival estará formalizada tras la presentación del formulario de inscripción y el pago del arancel correspondiente atreves de los mecanismos de que disponga la organización del festival.</w:t>
      </w:r>
    </w:p>
    <w:p w14:paraId="2A203C34" w14:textId="33A303A8" w:rsidR="00326CEE" w:rsidRPr="003B0D61" w:rsidRDefault="0093714F" w:rsidP="00F11069">
      <w:pPr>
        <w:pStyle w:val="m-4114195060163871275gmail-msolistparagraph"/>
        <w:numPr>
          <w:ilvl w:val="0"/>
          <w:numId w:val="15"/>
        </w:numPr>
        <w:shd w:val="clear" w:color="auto" w:fill="FFFFFF"/>
        <w:spacing w:before="240" w:beforeAutospacing="0" w:after="240" w:afterAutospacing="0" w:line="360" w:lineRule="auto"/>
        <w:ind w:firstLine="0"/>
        <w:rPr>
          <w:rFonts w:ascii="Arial" w:hAnsi="Arial" w:cs="Arial"/>
          <w:color w:val="222222"/>
        </w:rPr>
      </w:pPr>
      <w:r w:rsidRPr="003B0D61">
        <w:rPr>
          <w:rFonts w:ascii="Arial" w:hAnsi="Arial" w:cs="Arial"/>
          <w:color w:val="222222"/>
        </w:rPr>
        <w:t xml:space="preserve">Las inscripciones podrán ser formalizadas en las fechas correspondientes </w:t>
      </w:r>
      <w:r w:rsidR="00326CEE" w:rsidRPr="003B0D61">
        <w:rPr>
          <w:rFonts w:ascii="Arial" w:hAnsi="Arial" w:cs="Arial"/>
          <w:color w:val="222222"/>
        </w:rPr>
        <w:t>y costos:</w:t>
      </w:r>
      <w:r w:rsidRPr="003B0D61">
        <w:rPr>
          <w:rFonts w:ascii="Arial" w:hAnsi="Arial" w:cs="Arial"/>
          <w:color w:val="222222"/>
        </w:rPr>
        <w:t xml:space="preserve"> </w:t>
      </w:r>
    </w:p>
    <w:p w14:paraId="16DC7C56" w14:textId="7286684A" w:rsidR="00326CEE" w:rsidRPr="003B0D61" w:rsidRDefault="00F11069" w:rsidP="00F11069">
      <w:pPr>
        <w:pStyle w:val="m-4114195060163871275gmail-msolistparagraph"/>
        <w:numPr>
          <w:ilvl w:val="1"/>
          <w:numId w:val="15"/>
        </w:numPr>
        <w:shd w:val="clear" w:color="auto" w:fill="FFFFFF"/>
        <w:spacing w:before="240" w:beforeAutospacing="0" w:after="240" w:afterAutospacing="0" w:line="360" w:lineRule="auto"/>
        <w:ind w:firstLine="0"/>
        <w:rPr>
          <w:rFonts w:ascii="Arial" w:hAnsi="Arial" w:cs="Arial"/>
          <w:color w:val="222222"/>
        </w:rPr>
      </w:pPr>
      <w:r w:rsidRPr="003B0D61">
        <w:rPr>
          <w:rFonts w:ascii="Arial" w:hAnsi="Arial" w:cs="Arial"/>
          <w:color w:val="222222"/>
        </w:rPr>
        <w:t>Plazo anticipado</w:t>
      </w:r>
      <w:r w:rsidR="00326CEE" w:rsidRPr="003B0D61">
        <w:rPr>
          <w:rFonts w:ascii="Arial" w:hAnsi="Arial" w:cs="Arial"/>
          <w:color w:val="222222"/>
        </w:rPr>
        <w:t xml:space="preserve">: </w:t>
      </w:r>
      <w:r w:rsidR="000F5EB3" w:rsidRPr="003B0D61">
        <w:rPr>
          <w:rFonts w:ascii="Arial" w:hAnsi="Arial" w:cs="Arial"/>
          <w:color w:val="222222"/>
        </w:rPr>
        <w:t xml:space="preserve">    </w:t>
      </w:r>
      <w:r w:rsidR="00326CEE" w:rsidRPr="003B0D61">
        <w:rPr>
          <w:rFonts w:ascii="Arial" w:hAnsi="Arial" w:cs="Arial"/>
          <w:b/>
          <w:color w:val="222222"/>
        </w:rPr>
        <w:t>20$</w:t>
      </w:r>
      <w:r w:rsidR="0093714F" w:rsidRPr="003B0D61">
        <w:rPr>
          <w:rFonts w:ascii="Arial" w:hAnsi="Arial" w:cs="Arial"/>
          <w:b/>
          <w:color w:val="222222"/>
        </w:rPr>
        <w:t xml:space="preserve"> </w:t>
      </w:r>
    </w:p>
    <w:p w14:paraId="2A5FBBCA" w14:textId="295BD32C" w:rsidR="00326CEE" w:rsidRPr="003B0D61" w:rsidRDefault="00F11069" w:rsidP="00F11069">
      <w:pPr>
        <w:pStyle w:val="m-4114195060163871275gmail-msolistparagraph"/>
        <w:numPr>
          <w:ilvl w:val="1"/>
          <w:numId w:val="15"/>
        </w:numPr>
        <w:shd w:val="clear" w:color="auto" w:fill="FFFFFF"/>
        <w:spacing w:before="240" w:beforeAutospacing="0" w:after="240" w:afterAutospacing="0" w:line="360" w:lineRule="auto"/>
        <w:ind w:firstLine="0"/>
        <w:rPr>
          <w:rFonts w:ascii="Arial" w:hAnsi="Arial" w:cs="Arial"/>
          <w:color w:val="222222"/>
          <w:lang w:val="en-US"/>
        </w:rPr>
      </w:pPr>
      <w:proofErr w:type="spellStart"/>
      <w:r w:rsidRPr="003B0D61">
        <w:rPr>
          <w:rFonts w:ascii="Arial" w:hAnsi="Arial" w:cs="Arial"/>
          <w:color w:val="222222"/>
          <w:lang w:val="en-US"/>
        </w:rPr>
        <w:t>Fecha</w:t>
      </w:r>
      <w:proofErr w:type="spellEnd"/>
      <w:r w:rsidRPr="003B0D61">
        <w:rPr>
          <w:rFonts w:ascii="Arial" w:hAnsi="Arial" w:cs="Arial"/>
          <w:color w:val="222222"/>
          <w:lang w:val="en-US"/>
        </w:rPr>
        <w:t xml:space="preserve"> tope normal</w:t>
      </w:r>
      <w:r w:rsidR="00326CEE" w:rsidRPr="003B0D61">
        <w:rPr>
          <w:rFonts w:ascii="Arial" w:hAnsi="Arial" w:cs="Arial"/>
          <w:color w:val="222222"/>
          <w:lang w:val="en-US"/>
        </w:rPr>
        <w:t>:</w:t>
      </w:r>
      <w:r w:rsidR="00326CEE" w:rsidRPr="003B0D61">
        <w:rPr>
          <w:rFonts w:ascii="Arial" w:hAnsi="Arial" w:cs="Arial"/>
          <w:color w:val="222222"/>
        </w:rPr>
        <w:t xml:space="preserve"> </w:t>
      </w:r>
      <w:r w:rsidR="00326CEE" w:rsidRPr="003B0D61">
        <w:rPr>
          <w:rFonts w:ascii="Arial" w:hAnsi="Arial" w:cs="Arial"/>
          <w:b/>
          <w:color w:val="222222"/>
        </w:rPr>
        <w:t xml:space="preserve">25$ </w:t>
      </w:r>
    </w:p>
    <w:p w14:paraId="570E3854" w14:textId="42C1153A" w:rsidR="00326CEE" w:rsidRPr="003B0D61" w:rsidRDefault="00F11069" w:rsidP="00F11069">
      <w:pPr>
        <w:pStyle w:val="m-4114195060163871275gmail-msolistparagraph"/>
        <w:numPr>
          <w:ilvl w:val="1"/>
          <w:numId w:val="15"/>
        </w:numPr>
        <w:shd w:val="clear" w:color="auto" w:fill="FFFFFF"/>
        <w:spacing w:before="240" w:beforeAutospacing="0" w:after="240" w:afterAutospacing="0" w:line="360" w:lineRule="auto"/>
        <w:ind w:firstLine="0"/>
        <w:rPr>
          <w:rFonts w:ascii="Arial" w:hAnsi="Arial" w:cs="Arial"/>
          <w:color w:val="222222"/>
          <w:lang w:val="en-US"/>
        </w:rPr>
      </w:pPr>
      <w:proofErr w:type="spellStart"/>
      <w:r w:rsidRPr="003B0D61">
        <w:rPr>
          <w:rFonts w:ascii="Arial" w:hAnsi="Arial" w:cs="Arial"/>
          <w:color w:val="222222"/>
          <w:lang w:val="en-US"/>
        </w:rPr>
        <w:t>Fecha</w:t>
      </w:r>
      <w:proofErr w:type="spellEnd"/>
      <w:r w:rsidRPr="003B0D61">
        <w:rPr>
          <w:rFonts w:ascii="Arial" w:hAnsi="Arial" w:cs="Arial"/>
          <w:color w:val="222222"/>
          <w:lang w:val="en-US"/>
        </w:rPr>
        <w:t xml:space="preserve"> tope </w:t>
      </w:r>
      <w:proofErr w:type="spellStart"/>
      <w:r w:rsidRPr="003B0D61">
        <w:rPr>
          <w:rFonts w:ascii="Arial" w:hAnsi="Arial" w:cs="Arial"/>
          <w:color w:val="222222"/>
          <w:lang w:val="en-US"/>
        </w:rPr>
        <w:t>limite</w:t>
      </w:r>
      <w:proofErr w:type="spellEnd"/>
      <w:proofErr w:type="gramStart"/>
      <w:r w:rsidR="00326CEE" w:rsidRPr="003B0D61">
        <w:rPr>
          <w:rFonts w:ascii="Arial" w:hAnsi="Arial" w:cs="Arial"/>
          <w:color w:val="222222"/>
          <w:lang w:val="en-US"/>
        </w:rPr>
        <w:t>:</w:t>
      </w:r>
      <w:r w:rsidR="0093714F" w:rsidRPr="003B0D61">
        <w:rPr>
          <w:rFonts w:ascii="Arial" w:hAnsi="Arial" w:cs="Arial"/>
          <w:color w:val="222222"/>
          <w:lang w:val="en-US"/>
        </w:rPr>
        <w:t xml:space="preserve"> </w:t>
      </w:r>
      <w:r w:rsidRPr="003B0D61">
        <w:rPr>
          <w:rFonts w:ascii="Arial" w:hAnsi="Arial" w:cs="Arial"/>
          <w:color w:val="222222"/>
          <w:lang w:val="en-US"/>
        </w:rPr>
        <w:t xml:space="preserve">  </w:t>
      </w:r>
      <w:r w:rsidR="00326CEE" w:rsidRPr="003B0D61">
        <w:rPr>
          <w:rFonts w:ascii="Arial" w:hAnsi="Arial" w:cs="Arial"/>
          <w:b/>
          <w:color w:val="222222"/>
          <w:lang w:val="en-US"/>
        </w:rPr>
        <w:t>30</w:t>
      </w:r>
      <w:proofErr w:type="gramEnd"/>
      <w:r w:rsidR="00326CEE" w:rsidRPr="003B0D61">
        <w:rPr>
          <w:rFonts w:ascii="Arial" w:hAnsi="Arial" w:cs="Arial"/>
          <w:b/>
          <w:color w:val="222222"/>
          <w:lang w:val="en-US"/>
        </w:rPr>
        <w:t xml:space="preserve">$ </w:t>
      </w:r>
    </w:p>
    <w:p w14:paraId="36AD7A38" w14:textId="04582E89" w:rsidR="0093714F" w:rsidRPr="003B0D61" w:rsidRDefault="00F11069" w:rsidP="00F11069">
      <w:pPr>
        <w:pStyle w:val="m-4114195060163871275gmail-msolistparagraph"/>
        <w:numPr>
          <w:ilvl w:val="1"/>
          <w:numId w:val="15"/>
        </w:numPr>
        <w:shd w:val="clear" w:color="auto" w:fill="FFFFFF"/>
        <w:spacing w:before="240" w:beforeAutospacing="0" w:after="240" w:afterAutospacing="0" w:line="360" w:lineRule="auto"/>
        <w:ind w:firstLine="0"/>
        <w:rPr>
          <w:rFonts w:ascii="Arial" w:hAnsi="Arial" w:cs="Arial"/>
          <w:color w:val="222222"/>
          <w:lang w:val="en-US"/>
        </w:rPr>
      </w:pPr>
      <w:proofErr w:type="spellStart"/>
      <w:r w:rsidRPr="003B0D61">
        <w:rPr>
          <w:rFonts w:ascii="Arial" w:hAnsi="Arial" w:cs="Arial"/>
          <w:color w:val="222222"/>
          <w:lang w:val="en-US"/>
        </w:rPr>
        <w:t>Plazo</w:t>
      </w:r>
      <w:proofErr w:type="spellEnd"/>
      <w:r w:rsidRPr="003B0D61">
        <w:rPr>
          <w:rFonts w:ascii="Arial" w:hAnsi="Arial" w:cs="Arial"/>
          <w:color w:val="222222"/>
          <w:lang w:val="en-US"/>
        </w:rPr>
        <w:t xml:space="preserve"> </w:t>
      </w:r>
      <w:proofErr w:type="spellStart"/>
      <w:r w:rsidRPr="003B0D61">
        <w:rPr>
          <w:rFonts w:ascii="Arial" w:hAnsi="Arial" w:cs="Arial"/>
          <w:color w:val="222222"/>
          <w:lang w:val="en-US"/>
        </w:rPr>
        <w:t>extendido</w:t>
      </w:r>
      <w:proofErr w:type="spellEnd"/>
      <w:proofErr w:type="gramStart"/>
      <w:r w:rsidR="00326CEE" w:rsidRPr="003B0D61">
        <w:rPr>
          <w:rFonts w:ascii="Arial" w:hAnsi="Arial" w:cs="Arial"/>
          <w:color w:val="222222"/>
          <w:lang w:val="en-US"/>
        </w:rPr>
        <w:t>:</w:t>
      </w:r>
      <w:r w:rsidR="00326CEE" w:rsidRPr="003B0D61">
        <w:rPr>
          <w:rFonts w:ascii="Arial" w:hAnsi="Arial" w:cs="Arial"/>
          <w:color w:val="222222"/>
        </w:rPr>
        <w:t xml:space="preserve"> </w:t>
      </w:r>
      <w:r w:rsidR="000F5EB3" w:rsidRPr="003B0D61">
        <w:rPr>
          <w:rFonts w:ascii="Arial" w:hAnsi="Arial" w:cs="Arial"/>
          <w:color w:val="222222"/>
        </w:rPr>
        <w:t xml:space="preserve">    </w:t>
      </w:r>
      <w:r w:rsidR="00326CEE" w:rsidRPr="003B0D61">
        <w:rPr>
          <w:rFonts w:ascii="Arial" w:hAnsi="Arial" w:cs="Arial"/>
          <w:b/>
          <w:color w:val="222222"/>
        </w:rPr>
        <w:t>35</w:t>
      </w:r>
      <w:proofErr w:type="gramEnd"/>
      <w:r w:rsidR="00326CEE" w:rsidRPr="003B0D61">
        <w:rPr>
          <w:rFonts w:ascii="Arial" w:hAnsi="Arial" w:cs="Arial"/>
          <w:b/>
          <w:color w:val="222222"/>
        </w:rPr>
        <w:t xml:space="preserve">$ </w:t>
      </w:r>
    </w:p>
    <w:p w14:paraId="5EE1579A" w14:textId="4F55BC48" w:rsidR="00B44FD5" w:rsidRPr="008C2F67" w:rsidRDefault="00B44FD5" w:rsidP="00F11069">
      <w:pPr>
        <w:pStyle w:val="m-4114195060163871275gmail-msolistparagraph"/>
        <w:numPr>
          <w:ilvl w:val="0"/>
          <w:numId w:val="15"/>
        </w:numPr>
        <w:shd w:val="clear" w:color="auto" w:fill="FFFFFF"/>
        <w:spacing w:before="240" w:beforeAutospacing="0" w:after="240" w:afterAutospacing="0" w:line="360" w:lineRule="auto"/>
        <w:ind w:firstLine="0"/>
        <w:rPr>
          <w:rFonts w:ascii="Arial" w:hAnsi="Arial" w:cs="Arial"/>
          <w:color w:val="222222"/>
        </w:rPr>
      </w:pPr>
      <w:r w:rsidRPr="008C2F67">
        <w:rPr>
          <w:rFonts w:ascii="Arial" w:hAnsi="Arial" w:cs="Arial"/>
          <w:color w:val="222222"/>
        </w:rPr>
        <w:lastRenderedPageBreak/>
        <w:t>Una vez enviadas las fichas de inscripción y el pago correspondiente, ningún importe será reintegrado por anulación o cancelación de participación en la competencia.</w:t>
      </w:r>
    </w:p>
    <w:p w14:paraId="4500E349" w14:textId="4E1C3824" w:rsidR="00326CEE" w:rsidRPr="008C2F67" w:rsidRDefault="00326CEE" w:rsidP="00F11069">
      <w:pPr>
        <w:pStyle w:val="m-4114195060163871275gmail-msolistparagraph"/>
        <w:numPr>
          <w:ilvl w:val="0"/>
          <w:numId w:val="15"/>
        </w:numPr>
        <w:shd w:val="clear" w:color="auto" w:fill="FFFFFF"/>
        <w:spacing w:before="240" w:beforeAutospacing="0" w:after="240" w:afterAutospacing="0" w:line="360" w:lineRule="auto"/>
        <w:ind w:firstLine="0"/>
        <w:rPr>
          <w:rFonts w:ascii="Arial" w:hAnsi="Arial" w:cs="Arial"/>
          <w:color w:val="222222"/>
        </w:rPr>
      </w:pPr>
      <w:r w:rsidRPr="008C2F67">
        <w:rPr>
          <w:rFonts w:ascii="Arial" w:hAnsi="Arial" w:cs="Arial"/>
          <w:color w:val="222222"/>
        </w:rPr>
        <w:t>Bases sujetas a modificación por circunstancias ajenas a la organización.</w:t>
      </w:r>
    </w:p>
    <w:p w14:paraId="6049CFBC" w14:textId="650536D5" w:rsidR="00CB22AB" w:rsidRPr="008C2F67" w:rsidRDefault="00CB22AB" w:rsidP="00F11069">
      <w:pPr>
        <w:pStyle w:val="m-4114195060163871275gmail-msolistparagraph"/>
        <w:numPr>
          <w:ilvl w:val="0"/>
          <w:numId w:val="15"/>
        </w:numPr>
        <w:shd w:val="clear" w:color="auto" w:fill="FFFFFF"/>
        <w:spacing w:before="240" w:beforeAutospacing="0" w:after="240" w:afterAutospacing="0" w:line="360" w:lineRule="auto"/>
        <w:ind w:firstLine="0"/>
        <w:rPr>
          <w:rFonts w:ascii="Arial" w:hAnsi="Arial" w:cs="Arial"/>
          <w:color w:val="222222"/>
        </w:rPr>
      </w:pPr>
      <w:r w:rsidRPr="008C2F67">
        <w:rPr>
          <w:rFonts w:ascii="Arial" w:hAnsi="Arial" w:cs="Arial"/>
          <w:color w:val="222222"/>
        </w:rPr>
        <w:t>Todos los participantes, por el hecho de serlo, aceptan íntegramente las presentes bases, así como la resolución por parte de la organización de cualquier problema no acogido en estas.</w:t>
      </w:r>
    </w:p>
    <w:p w14:paraId="2118E1E9" w14:textId="77777777" w:rsidR="00BD28E8" w:rsidRPr="008C2F67" w:rsidRDefault="00BD28E8" w:rsidP="00F11069">
      <w:pPr>
        <w:pStyle w:val="ListParagraph"/>
        <w:shd w:val="clear" w:color="auto" w:fill="FFFFFF"/>
        <w:spacing w:before="240" w:after="240" w:line="360" w:lineRule="auto"/>
        <w:ind w:left="1800" w:right="600"/>
        <w:jc w:val="both"/>
        <w:textAlignment w:val="baseline"/>
        <w:rPr>
          <w:rFonts w:ascii="Arial" w:hAnsi="Arial" w:cs="Arial"/>
          <w:lang w:val="es-VE"/>
        </w:rPr>
      </w:pPr>
    </w:p>
    <w:sectPr w:rsidR="00BD28E8" w:rsidRPr="008C2F67" w:rsidSect="005D1D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0A3"/>
    <w:multiLevelType w:val="multilevel"/>
    <w:tmpl w:val="6CE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71B68"/>
    <w:multiLevelType w:val="hybridMultilevel"/>
    <w:tmpl w:val="5ACEF5E6"/>
    <w:lvl w:ilvl="0" w:tplc="200A0001">
      <w:start w:val="1"/>
      <w:numFmt w:val="bullet"/>
      <w:lvlText w:val=""/>
      <w:lvlJc w:val="left"/>
      <w:pPr>
        <w:ind w:left="1080" w:hanging="360"/>
      </w:pPr>
      <w:rPr>
        <w:rFonts w:ascii="Symbol" w:hAnsi="Symbol" w:hint="default"/>
      </w:rPr>
    </w:lvl>
    <w:lvl w:ilvl="1" w:tplc="77C43D2C">
      <w:numFmt w:val="bullet"/>
      <w:lvlText w:val="-"/>
      <w:lvlJc w:val="left"/>
      <w:pPr>
        <w:ind w:left="1800" w:hanging="360"/>
      </w:pPr>
      <w:rPr>
        <w:rFonts w:ascii="Calibri" w:eastAsiaTheme="minorEastAsia" w:hAnsi="Calibri" w:cs="Calibri" w:hint="default"/>
      </w:rPr>
    </w:lvl>
    <w:lvl w:ilvl="2" w:tplc="200A0005">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
    <w:nsid w:val="0EA44E0A"/>
    <w:multiLevelType w:val="multilevel"/>
    <w:tmpl w:val="4418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45256"/>
    <w:multiLevelType w:val="hybridMultilevel"/>
    <w:tmpl w:val="C220ECAC"/>
    <w:lvl w:ilvl="0" w:tplc="200A0001">
      <w:start w:val="1"/>
      <w:numFmt w:val="bullet"/>
      <w:lvlText w:val=""/>
      <w:lvlJc w:val="left"/>
      <w:pPr>
        <w:ind w:left="1080" w:hanging="360"/>
      </w:pPr>
      <w:rPr>
        <w:rFonts w:ascii="Symbol" w:hAnsi="Symbol" w:hint="default"/>
      </w:rPr>
    </w:lvl>
    <w:lvl w:ilvl="1" w:tplc="200A0003">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4">
    <w:nsid w:val="19807D8F"/>
    <w:multiLevelType w:val="multilevel"/>
    <w:tmpl w:val="6256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171E6"/>
    <w:multiLevelType w:val="hybridMultilevel"/>
    <w:tmpl w:val="CB24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A1790"/>
    <w:multiLevelType w:val="hybridMultilevel"/>
    <w:tmpl w:val="91F4A106"/>
    <w:lvl w:ilvl="0" w:tplc="200A0001">
      <w:start w:val="1"/>
      <w:numFmt w:val="bullet"/>
      <w:lvlText w:val=""/>
      <w:lvlJc w:val="left"/>
      <w:pPr>
        <w:ind w:left="1440" w:hanging="360"/>
      </w:pPr>
      <w:rPr>
        <w:rFonts w:ascii="Symbol" w:hAnsi="Symbol" w:hint="default"/>
      </w:rPr>
    </w:lvl>
    <w:lvl w:ilvl="1" w:tplc="200A0005">
      <w:start w:val="1"/>
      <w:numFmt w:val="bullet"/>
      <w:lvlText w:val=""/>
      <w:lvlJc w:val="left"/>
      <w:pPr>
        <w:ind w:left="2160" w:hanging="360"/>
      </w:pPr>
      <w:rPr>
        <w:rFonts w:ascii="Wingdings" w:hAnsi="Wingdings" w:hint="default"/>
      </w:rPr>
    </w:lvl>
    <w:lvl w:ilvl="2" w:tplc="200A0003">
      <w:start w:val="1"/>
      <w:numFmt w:val="bullet"/>
      <w:lvlText w:val="o"/>
      <w:lvlJc w:val="left"/>
      <w:pPr>
        <w:ind w:left="2880" w:hanging="360"/>
      </w:pPr>
      <w:rPr>
        <w:rFonts w:ascii="Courier New" w:hAnsi="Courier New" w:cs="Courier New" w:hint="default"/>
      </w:rPr>
    </w:lvl>
    <w:lvl w:ilvl="3" w:tplc="200A000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7">
    <w:nsid w:val="3F706B2C"/>
    <w:multiLevelType w:val="multilevel"/>
    <w:tmpl w:val="2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51D3ECA"/>
    <w:multiLevelType w:val="hybridMultilevel"/>
    <w:tmpl w:val="264C9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987F8E"/>
    <w:multiLevelType w:val="hybridMultilevel"/>
    <w:tmpl w:val="FBBC1D3A"/>
    <w:lvl w:ilvl="0" w:tplc="200A0001">
      <w:start w:val="1"/>
      <w:numFmt w:val="bullet"/>
      <w:lvlText w:val=""/>
      <w:lvlJc w:val="left"/>
      <w:pPr>
        <w:ind w:left="1080" w:hanging="360"/>
      </w:pPr>
      <w:rPr>
        <w:rFonts w:ascii="Symbol" w:hAnsi="Symbol" w:hint="default"/>
      </w:rPr>
    </w:lvl>
    <w:lvl w:ilvl="1" w:tplc="200A0005">
      <w:start w:val="1"/>
      <w:numFmt w:val="bullet"/>
      <w:lvlText w:val=""/>
      <w:lvlJc w:val="left"/>
      <w:pPr>
        <w:ind w:left="1800" w:hanging="360"/>
      </w:pPr>
      <w:rPr>
        <w:rFonts w:ascii="Wingdings" w:hAnsi="Wingdings" w:hint="default"/>
      </w:rPr>
    </w:lvl>
    <w:lvl w:ilvl="2" w:tplc="200A0003">
      <w:start w:val="1"/>
      <w:numFmt w:val="bullet"/>
      <w:lvlText w:val="o"/>
      <w:lvlJc w:val="left"/>
      <w:pPr>
        <w:ind w:left="2520" w:hanging="360"/>
      </w:pPr>
      <w:rPr>
        <w:rFonts w:ascii="Courier New" w:hAnsi="Courier New" w:cs="Courier New" w:hint="default"/>
      </w:rPr>
    </w:lvl>
    <w:lvl w:ilvl="3" w:tplc="200A000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0">
    <w:nsid w:val="5BCE2A70"/>
    <w:multiLevelType w:val="multilevel"/>
    <w:tmpl w:val="5E3A36CE"/>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heme="minorEastAsia" w:hAnsi="Calibri" w:cs="Calibri"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8AB29FD"/>
    <w:multiLevelType w:val="multilevel"/>
    <w:tmpl w:val="3698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46DB7"/>
    <w:multiLevelType w:val="hybridMultilevel"/>
    <w:tmpl w:val="83A24F26"/>
    <w:lvl w:ilvl="0" w:tplc="200A0001">
      <w:start w:val="1"/>
      <w:numFmt w:val="bullet"/>
      <w:lvlText w:val=""/>
      <w:lvlJc w:val="left"/>
      <w:pPr>
        <w:ind w:left="1080" w:hanging="360"/>
      </w:pPr>
      <w:rPr>
        <w:rFonts w:ascii="Symbol" w:hAnsi="Symbol" w:hint="default"/>
      </w:rPr>
    </w:lvl>
    <w:lvl w:ilvl="1" w:tplc="200A0005">
      <w:start w:val="1"/>
      <w:numFmt w:val="bullet"/>
      <w:lvlText w:val=""/>
      <w:lvlJc w:val="left"/>
      <w:pPr>
        <w:ind w:left="1800" w:hanging="360"/>
      </w:pPr>
      <w:rPr>
        <w:rFonts w:ascii="Wingdings" w:hAnsi="Wingdings" w:hint="default"/>
      </w:rPr>
    </w:lvl>
    <w:lvl w:ilvl="2" w:tplc="200A0005">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3">
    <w:nsid w:val="75FF088B"/>
    <w:multiLevelType w:val="hybridMultilevel"/>
    <w:tmpl w:val="B952F4FE"/>
    <w:lvl w:ilvl="0" w:tplc="200A0005">
      <w:start w:val="1"/>
      <w:numFmt w:val="bullet"/>
      <w:lvlText w:val=""/>
      <w:lvlJc w:val="left"/>
      <w:pPr>
        <w:ind w:left="1440" w:hanging="360"/>
      </w:pPr>
      <w:rPr>
        <w:rFonts w:ascii="Wingdings" w:hAnsi="Wingdings" w:hint="default"/>
      </w:rPr>
    </w:lvl>
    <w:lvl w:ilvl="1" w:tplc="200A0005">
      <w:start w:val="1"/>
      <w:numFmt w:val="bullet"/>
      <w:lvlText w:val=""/>
      <w:lvlJc w:val="left"/>
      <w:pPr>
        <w:ind w:left="2160" w:hanging="360"/>
      </w:pPr>
      <w:rPr>
        <w:rFonts w:ascii="Wingdings" w:hAnsi="Wingdings" w:hint="default"/>
      </w:rPr>
    </w:lvl>
    <w:lvl w:ilvl="2" w:tplc="200A0003">
      <w:start w:val="1"/>
      <w:numFmt w:val="bullet"/>
      <w:lvlText w:val="o"/>
      <w:lvlJc w:val="left"/>
      <w:pPr>
        <w:ind w:left="2880" w:hanging="360"/>
      </w:pPr>
      <w:rPr>
        <w:rFonts w:ascii="Courier New" w:hAnsi="Courier New" w:cs="Courier New" w:hint="default"/>
      </w:rPr>
    </w:lvl>
    <w:lvl w:ilvl="3" w:tplc="200A000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4">
    <w:nsid w:val="7E6F3B69"/>
    <w:multiLevelType w:val="multilevel"/>
    <w:tmpl w:val="C406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D97113"/>
    <w:multiLevelType w:val="hybridMultilevel"/>
    <w:tmpl w:val="A244BA2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15"/>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10"/>
  </w:num>
  <w:num w:numId="10">
    <w:abstractNumId w:val="9"/>
  </w:num>
  <w:num w:numId="11">
    <w:abstractNumId w:val="12"/>
  </w:num>
  <w:num w:numId="12">
    <w:abstractNumId w:val="6"/>
  </w:num>
  <w:num w:numId="13">
    <w:abstractNumId w:val="13"/>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62"/>
    <w:rsid w:val="000C4183"/>
    <w:rsid w:val="000F5EB3"/>
    <w:rsid w:val="001B5156"/>
    <w:rsid w:val="0028468F"/>
    <w:rsid w:val="00326CEE"/>
    <w:rsid w:val="003B0D61"/>
    <w:rsid w:val="00436C05"/>
    <w:rsid w:val="005742F8"/>
    <w:rsid w:val="005C24D4"/>
    <w:rsid w:val="005D1D8E"/>
    <w:rsid w:val="005D7A2E"/>
    <w:rsid w:val="00693D6C"/>
    <w:rsid w:val="006D76DE"/>
    <w:rsid w:val="008C2F67"/>
    <w:rsid w:val="008E6663"/>
    <w:rsid w:val="0093714F"/>
    <w:rsid w:val="00940BFF"/>
    <w:rsid w:val="0095569C"/>
    <w:rsid w:val="00A421A9"/>
    <w:rsid w:val="00A51875"/>
    <w:rsid w:val="00A54662"/>
    <w:rsid w:val="00B149CC"/>
    <w:rsid w:val="00B44FD5"/>
    <w:rsid w:val="00B63AD5"/>
    <w:rsid w:val="00BD28E8"/>
    <w:rsid w:val="00CB22AB"/>
    <w:rsid w:val="00D87CE3"/>
    <w:rsid w:val="00DA543D"/>
    <w:rsid w:val="00DA6B62"/>
    <w:rsid w:val="00E133B0"/>
    <w:rsid w:val="00F11069"/>
    <w:rsid w:val="00FD3A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52F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62"/>
    <w:pPr>
      <w:ind w:left="720"/>
      <w:contextualSpacing/>
    </w:pPr>
  </w:style>
  <w:style w:type="character" w:styleId="Strong">
    <w:name w:val="Strong"/>
    <w:basedOn w:val="DefaultParagraphFont"/>
    <w:uiPriority w:val="22"/>
    <w:qFormat/>
    <w:rsid w:val="00DA6B62"/>
    <w:rPr>
      <w:b/>
      <w:bCs/>
    </w:rPr>
  </w:style>
  <w:style w:type="character" w:styleId="Hyperlink">
    <w:name w:val="Hyperlink"/>
    <w:basedOn w:val="DefaultParagraphFont"/>
    <w:uiPriority w:val="99"/>
    <w:semiHidden/>
    <w:unhideWhenUsed/>
    <w:rsid w:val="00DA6B62"/>
    <w:rPr>
      <w:color w:val="0000FF"/>
      <w:u w:val="single"/>
    </w:rPr>
  </w:style>
  <w:style w:type="character" w:customStyle="1" w:styleId="apple-converted-space">
    <w:name w:val="apple-converted-space"/>
    <w:basedOn w:val="DefaultParagraphFont"/>
    <w:rsid w:val="000C4183"/>
  </w:style>
  <w:style w:type="paragraph" w:customStyle="1" w:styleId="m-4114195060163871275gmail-msolistparagraph">
    <w:name w:val="m_-4114195060163871275gmail-msolistparagraph"/>
    <w:basedOn w:val="Normal"/>
    <w:rsid w:val="0028468F"/>
    <w:pPr>
      <w:spacing w:before="100" w:beforeAutospacing="1" w:after="100" w:afterAutospacing="1"/>
    </w:pPr>
    <w:rPr>
      <w:rFonts w:ascii="Times New Roman" w:eastAsia="Times New Roman" w:hAnsi="Times New Roman" w:cs="Times New Roman"/>
      <w:lang w:val="es-VE" w:eastAsia="es-VE"/>
    </w:rPr>
  </w:style>
  <w:style w:type="paragraph" w:styleId="BalloonText">
    <w:name w:val="Balloon Text"/>
    <w:basedOn w:val="Normal"/>
    <w:link w:val="BalloonTextChar"/>
    <w:uiPriority w:val="99"/>
    <w:semiHidden/>
    <w:unhideWhenUsed/>
    <w:rsid w:val="00B14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9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62"/>
    <w:pPr>
      <w:ind w:left="720"/>
      <w:contextualSpacing/>
    </w:pPr>
  </w:style>
  <w:style w:type="character" w:styleId="Strong">
    <w:name w:val="Strong"/>
    <w:basedOn w:val="DefaultParagraphFont"/>
    <w:uiPriority w:val="22"/>
    <w:qFormat/>
    <w:rsid w:val="00DA6B62"/>
    <w:rPr>
      <w:b/>
      <w:bCs/>
    </w:rPr>
  </w:style>
  <w:style w:type="character" w:styleId="Hyperlink">
    <w:name w:val="Hyperlink"/>
    <w:basedOn w:val="DefaultParagraphFont"/>
    <w:uiPriority w:val="99"/>
    <w:semiHidden/>
    <w:unhideWhenUsed/>
    <w:rsid w:val="00DA6B62"/>
    <w:rPr>
      <w:color w:val="0000FF"/>
      <w:u w:val="single"/>
    </w:rPr>
  </w:style>
  <w:style w:type="character" w:customStyle="1" w:styleId="apple-converted-space">
    <w:name w:val="apple-converted-space"/>
    <w:basedOn w:val="DefaultParagraphFont"/>
    <w:rsid w:val="000C4183"/>
  </w:style>
  <w:style w:type="paragraph" w:customStyle="1" w:styleId="m-4114195060163871275gmail-msolistparagraph">
    <w:name w:val="m_-4114195060163871275gmail-msolistparagraph"/>
    <w:basedOn w:val="Normal"/>
    <w:rsid w:val="0028468F"/>
    <w:pPr>
      <w:spacing w:before="100" w:beforeAutospacing="1" w:after="100" w:afterAutospacing="1"/>
    </w:pPr>
    <w:rPr>
      <w:rFonts w:ascii="Times New Roman" w:eastAsia="Times New Roman" w:hAnsi="Times New Roman" w:cs="Times New Roman"/>
      <w:lang w:val="es-VE" w:eastAsia="es-VE"/>
    </w:rPr>
  </w:style>
  <w:style w:type="paragraph" w:styleId="BalloonText">
    <w:name w:val="Balloon Text"/>
    <w:basedOn w:val="Normal"/>
    <w:link w:val="BalloonTextChar"/>
    <w:uiPriority w:val="99"/>
    <w:semiHidden/>
    <w:unhideWhenUsed/>
    <w:rsid w:val="00B14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9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4211">
      <w:bodyDiv w:val="1"/>
      <w:marLeft w:val="0"/>
      <w:marRight w:val="0"/>
      <w:marTop w:val="0"/>
      <w:marBottom w:val="0"/>
      <w:divBdr>
        <w:top w:val="none" w:sz="0" w:space="0" w:color="auto"/>
        <w:left w:val="none" w:sz="0" w:space="0" w:color="auto"/>
        <w:bottom w:val="none" w:sz="0" w:space="0" w:color="auto"/>
        <w:right w:val="none" w:sz="0" w:space="0" w:color="auto"/>
      </w:divBdr>
    </w:div>
    <w:div w:id="89395393">
      <w:bodyDiv w:val="1"/>
      <w:marLeft w:val="0"/>
      <w:marRight w:val="0"/>
      <w:marTop w:val="0"/>
      <w:marBottom w:val="0"/>
      <w:divBdr>
        <w:top w:val="none" w:sz="0" w:space="0" w:color="auto"/>
        <w:left w:val="none" w:sz="0" w:space="0" w:color="auto"/>
        <w:bottom w:val="none" w:sz="0" w:space="0" w:color="auto"/>
        <w:right w:val="none" w:sz="0" w:space="0" w:color="auto"/>
      </w:divBdr>
    </w:div>
    <w:div w:id="214782465">
      <w:bodyDiv w:val="1"/>
      <w:marLeft w:val="0"/>
      <w:marRight w:val="0"/>
      <w:marTop w:val="0"/>
      <w:marBottom w:val="0"/>
      <w:divBdr>
        <w:top w:val="none" w:sz="0" w:space="0" w:color="auto"/>
        <w:left w:val="none" w:sz="0" w:space="0" w:color="auto"/>
        <w:bottom w:val="none" w:sz="0" w:space="0" w:color="auto"/>
        <w:right w:val="none" w:sz="0" w:space="0" w:color="auto"/>
      </w:divBdr>
    </w:div>
    <w:div w:id="345638496">
      <w:bodyDiv w:val="1"/>
      <w:marLeft w:val="0"/>
      <w:marRight w:val="0"/>
      <w:marTop w:val="0"/>
      <w:marBottom w:val="0"/>
      <w:divBdr>
        <w:top w:val="none" w:sz="0" w:space="0" w:color="auto"/>
        <w:left w:val="none" w:sz="0" w:space="0" w:color="auto"/>
        <w:bottom w:val="none" w:sz="0" w:space="0" w:color="auto"/>
        <w:right w:val="none" w:sz="0" w:space="0" w:color="auto"/>
      </w:divBdr>
    </w:div>
    <w:div w:id="435291314">
      <w:bodyDiv w:val="1"/>
      <w:marLeft w:val="0"/>
      <w:marRight w:val="0"/>
      <w:marTop w:val="0"/>
      <w:marBottom w:val="0"/>
      <w:divBdr>
        <w:top w:val="none" w:sz="0" w:space="0" w:color="auto"/>
        <w:left w:val="none" w:sz="0" w:space="0" w:color="auto"/>
        <w:bottom w:val="none" w:sz="0" w:space="0" w:color="auto"/>
        <w:right w:val="none" w:sz="0" w:space="0" w:color="auto"/>
      </w:divBdr>
    </w:div>
    <w:div w:id="510677736">
      <w:bodyDiv w:val="1"/>
      <w:marLeft w:val="0"/>
      <w:marRight w:val="0"/>
      <w:marTop w:val="0"/>
      <w:marBottom w:val="0"/>
      <w:divBdr>
        <w:top w:val="none" w:sz="0" w:space="0" w:color="auto"/>
        <w:left w:val="none" w:sz="0" w:space="0" w:color="auto"/>
        <w:bottom w:val="none" w:sz="0" w:space="0" w:color="auto"/>
        <w:right w:val="none" w:sz="0" w:space="0" w:color="auto"/>
      </w:divBdr>
    </w:div>
    <w:div w:id="1189371328">
      <w:bodyDiv w:val="1"/>
      <w:marLeft w:val="0"/>
      <w:marRight w:val="0"/>
      <w:marTop w:val="0"/>
      <w:marBottom w:val="0"/>
      <w:divBdr>
        <w:top w:val="none" w:sz="0" w:space="0" w:color="auto"/>
        <w:left w:val="none" w:sz="0" w:space="0" w:color="auto"/>
        <w:bottom w:val="none" w:sz="0" w:space="0" w:color="auto"/>
        <w:right w:val="none" w:sz="0" w:space="0" w:color="auto"/>
      </w:divBdr>
    </w:div>
    <w:div w:id="1192378105">
      <w:bodyDiv w:val="1"/>
      <w:marLeft w:val="0"/>
      <w:marRight w:val="0"/>
      <w:marTop w:val="0"/>
      <w:marBottom w:val="0"/>
      <w:divBdr>
        <w:top w:val="none" w:sz="0" w:space="0" w:color="auto"/>
        <w:left w:val="none" w:sz="0" w:space="0" w:color="auto"/>
        <w:bottom w:val="none" w:sz="0" w:space="0" w:color="auto"/>
        <w:right w:val="none" w:sz="0" w:space="0" w:color="auto"/>
      </w:divBdr>
    </w:div>
    <w:div w:id="1293904831">
      <w:bodyDiv w:val="1"/>
      <w:marLeft w:val="0"/>
      <w:marRight w:val="0"/>
      <w:marTop w:val="0"/>
      <w:marBottom w:val="0"/>
      <w:divBdr>
        <w:top w:val="none" w:sz="0" w:space="0" w:color="auto"/>
        <w:left w:val="none" w:sz="0" w:space="0" w:color="auto"/>
        <w:bottom w:val="none" w:sz="0" w:space="0" w:color="auto"/>
        <w:right w:val="none" w:sz="0" w:space="0" w:color="auto"/>
      </w:divBdr>
    </w:div>
    <w:div w:id="1305088412">
      <w:bodyDiv w:val="1"/>
      <w:marLeft w:val="0"/>
      <w:marRight w:val="0"/>
      <w:marTop w:val="0"/>
      <w:marBottom w:val="0"/>
      <w:divBdr>
        <w:top w:val="none" w:sz="0" w:space="0" w:color="auto"/>
        <w:left w:val="none" w:sz="0" w:space="0" w:color="auto"/>
        <w:bottom w:val="none" w:sz="0" w:space="0" w:color="auto"/>
        <w:right w:val="none" w:sz="0" w:space="0" w:color="auto"/>
      </w:divBdr>
    </w:div>
    <w:div w:id="1446845605">
      <w:bodyDiv w:val="1"/>
      <w:marLeft w:val="0"/>
      <w:marRight w:val="0"/>
      <w:marTop w:val="0"/>
      <w:marBottom w:val="0"/>
      <w:divBdr>
        <w:top w:val="none" w:sz="0" w:space="0" w:color="auto"/>
        <w:left w:val="none" w:sz="0" w:space="0" w:color="auto"/>
        <w:bottom w:val="none" w:sz="0" w:space="0" w:color="auto"/>
        <w:right w:val="none" w:sz="0" w:space="0" w:color="auto"/>
      </w:divBdr>
    </w:div>
    <w:div w:id="1640039121">
      <w:bodyDiv w:val="1"/>
      <w:marLeft w:val="0"/>
      <w:marRight w:val="0"/>
      <w:marTop w:val="0"/>
      <w:marBottom w:val="0"/>
      <w:divBdr>
        <w:top w:val="none" w:sz="0" w:space="0" w:color="auto"/>
        <w:left w:val="none" w:sz="0" w:space="0" w:color="auto"/>
        <w:bottom w:val="none" w:sz="0" w:space="0" w:color="auto"/>
        <w:right w:val="none" w:sz="0" w:space="0" w:color="auto"/>
      </w:divBdr>
    </w:div>
    <w:div w:id="1667200676">
      <w:bodyDiv w:val="1"/>
      <w:marLeft w:val="0"/>
      <w:marRight w:val="0"/>
      <w:marTop w:val="0"/>
      <w:marBottom w:val="0"/>
      <w:divBdr>
        <w:top w:val="none" w:sz="0" w:space="0" w:color="auto"/>
        <w:left w:val="none" w:sz="0" w:space="0" w:color="auto"/>
        <w:bottom w:val="none" w:sz="0" w:space="0" w:color="auto"/>
        <w:right w:val="none" w:sz="0" w:space="0" w:color="auto"/>
      </w:divBdr>
    </w:div>
    <w:div w:id="1692877621">
      <w:bodyDiv w:val="1"/>
      <w:marLeft w:val="0"/>
      <w:marRight w:val="0"/>
      <w:marTop w:val="0"/>
      <w:marBottom w:val="0"/>
      <w:divBdr>
        <w:top w:val="none" w:sz="0" w:space="0" w:color="auto"/>
        <w:left w:val="none" w:sz="0" w:space="0" w:color="auto"/>
        <w:bottom w:val="none" w:sz="0" w:space="0" w:color="auto"/>
        <w:right w:val="none" w:sz="0" w:space="0" w:color="auto"/>
      </w:divBdr>
    </w:div>
    <w:div w:id="1744568978">
      <w:bodyDiv w:val="1"/>
      <w:marLeft w:val="0"/>
      <w:marRight w:val="0"/>
      <w:marTop w:val="0"/>
      <w:marBottom w:val="0"/>
      <w:divBdr>
        <w:top w:val="none" w:sz="0" w:space="0" w:color="auto"/>
        <w:left w:val="none" w:sz="0" w:space="0" w:color="auto"/>
        <w:bottom w:val="none" w:sz="0" w:space="0" w:color="auto"/>
        <w:right w:val="none" w:sz="0" w:space="0" w:color="auto"/>
      </w:divBdr>
    </w:div>
    <w:div w:id="1748770284">
      <w:bodyDiv w:val="1"/>
      <w:marLeft w:val="0"/>
      <w:marRight w:val="0"/>
      <w:marTop w:val="0"/>
      <w:marBottom w:val="0"/>
      <w:divBdr>
        <w:top w:val="none" w:sz="0" w:space="0" w:color="auto"/>
        <w:left w:val="none" w:sz="0" w:space="0" w:color="auto"/>
        <w:bottom w:val="none" w:sz="0" w:space="0" w:color="auto"/>
        <w:right w:val="none" w:sz="0" w:space="0" w:color="auto"/>
      </w:divBdr>
    </w:div>
    <w:div w:id="1791437168">
      <w:bodyDiv w:val="1"/>
      <w:marLeft w:val="0"/>
      <w:marRight w:val="0"/>
      <w:marTop w:val="0"/>
      <w:marBottom w:val="0"/>
      <w:divBdr>
        <w:top w:val="none" w:sz="0" w:space="0" w:color="auto"/>
        <w:left w:val="none" w:sz="0" w:space="0" w:color="auto"/>
        <w:bottom w:val="none" w:sz="0" w:space="0" w:color="auto"/>
        <w:right w:val="none" w:sz="0" w:space="0" w:color="auto"/>
      </w:divBdr>
    </w:div>
    <w:div w:id="1808283014">
      <w:bodyDiv w:val="1"/>
      <w:marLeft w:val="0"/>
      <w:marRight w:val="0"/>
      <w:marTop w:val="0"/>
      <w:marBottom w:val="0"/>
      <w:divBdr>
        <w:top w:val="none" w:sz="0" w:space="0" w:color="auto"/>
        <w:left w:val="none" w:sz="0" w:space="0" w:color="auto"/>
        <w:bottom w:val="none" w:sz="0" w:space="0" w:color="auto"/>
        <w:right w:val="none" w:sz="0" w:space="0" w:color="auto"/>
      </w:divBdr>
    </w:div>
    <w:div w:id="1883398392">
      <w:bodyDiv w:val="1"/>
      <w:marLeft w:val="0"/>
      <w:marRight w:val="0"/>
      <w:marTop w:val="0"/>
      <w:marBottom w:val="0"/>
      <w:divBdr>
        <w:top w:val="none" w:sz="0" w:space="0" w:color="auto"/>
        <w:left w:val="none" w:sz="0" w:space="0" w:color="auto"/>
        <w:bottom w:val="none" w:sz="0" w:space="0" w:color="auto"/>
        <w:right w:val="none" w:sz="0" w:space="0" w:color="auto"/>
      </w:divBdr>
    </w:div>
    <w:div w:id="2095391327">
      <w:bodyDiv w:val="1"/>
      <w:marLeft w:val="0"/>
      <w:marRight w:val="0"/>
      <w:marTop w:val="0"/>
      <w:marBottom w:val="0"/>
      <w:divBdr>
        <w:top w:val="none" w:sz="0" w:space="0" w:color="auto"/>
        <w:left w:val="none" w:sz="0" w:space="0" w:color="auto"/>
        <w:bottom w:val="none" w:sz="0" w:space="0" w:color="auto"/>
        <w:right w:val="none" w:sz="0" w:space="0" w:color="auto"/>
      </w:divBdr>
    </w:div>
    <w:div w:id="2133329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rtve.es/radio/20160411/formulario-del-viii-concurso-cortos-rne/1334865.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4067-2A66-6442-8A31-A22207BC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1103</Words>
  <Characters>6293</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AdminAdmin</dc:creator>
  <cp:keywords/>
  <dc:description/>
  <cp:lastModifiedBy>AdminAdmin</cp:lastModifiedBy>
  <cp:revision>5</cp:revision>
  <dcterms:created xsi:type="dcterms:W3CDTF">2018-04-13T20:52:00Z</dcterms:created>
  <dcterms:modified xsi:type="dcterms:W3CDTF">2018-05-15T03:26:00Z</dcterms:modified>
</cp:coreProperties>
</file>