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 xml:space="preserve">San Francisco </w:t>
      </w:r>
      <w:proofErr w:type="gramStart"/>
      <w:r w:rsidRPr="008F3ED1">
        <w:rPr>
          <w:lang w:val="en-US"/>
        </w:rPr>
        <w:t>Another</w:t>
      </w:r>
      <w:proofErr w:type="gramEnd"/>
      <w:r w:rsidRPr="008F3ED1">
        <w:rPr>
          <w:lang w:val="en-US"/>
        </w:rPr>
        <w:t xml:space="preserve"> Hole in the Head Independent Shorts Film Festival April 26th - May 4th 2018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15th Edition at New People Cinema 1746 Post St San Francisco, Ca 94115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Year Production: no older than 2016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Nationalities: All Nationalities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Languages: All languages with English subtitles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Deadline: March 30, 2018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Fees: $25 until 1/30/2018, $30 1/31 - 3/30/2018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 xml:space="preserve">Website: </w:t>
      </w:r>
      <w:hyperlink r:id="rId4" w:history="1">
        <w:r w:rsidRPr="008F3ED1">
          <w:rPr>
            <w:rStyle w:val="Hipervnculo"/>
            <w:lang w:val="en-US"/>
          </w:rPr>
          <w:t>www.ahith.com</w:t>
        </w:r>
      </w:hyperlink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Awards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21 Audience Awards*:</w:t>
      </w:r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Film Over All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US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Foreign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Local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Student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Fan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Low-Budget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Action/Adventure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Animated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Art/Experimental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Comedy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Documentary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Drama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lastRenderedPageBreak/>
        <w:t>Best Fantasy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Historical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Horror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Music Video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Mystery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Science Fiction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Thriller/Suspense Film</w:t>
      </w:r>
      <w:r w:rsidRPr="008F3ED1">
        <w:rPr>
          <w:rStyle w:val="gmail-apple-converted-space"/>
          <w:lang w:val="en-US"/>
        </w:rPr>
        <w:t> </w:t>
      </w: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Best Western Film</w:t>
      </w:r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Staff Pick for Best Film</w:t>
      </w:r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*In the event that there are fewer than three eligible films in a category, that award will be suspended during that festival.</w:t>
      </w:r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The maximum running time for films is 50 minutes. All film submissions must conform to the following specifications: exhibition files must be MP4/H.264 digital files, with a maximum horizontal resolution of 1920 pixels and stereo compatible audio. Instructions for delivering exhibition files will be provided upon acceptance into the festival.</w:t>
      </w:r>
    </w:p>
    <w:p w:rsidR="008F3ED1" w:rsidRPr="008F3ED1" w:rsidRDefault="008F3ED1" w:rsidP="008F3ED1">
      <w:pPr>
        <w:pStyle w:val="gmail-p2"/>
        <w:rPr>
          <w:lang w:val="en-US"/>
        </w:rPr>
      </w:pPr>
    </w:p>
    <w:p w:rsidR="008F3ED1" w:rsidRPr="008F3ED1" w:rsidRDefault="008F3ED1" w:rsidP="008F3ED1">
      <w:pPr>
        <w:pStyle w:val="gmail-p1"/>
        <w:rPr>
          <w:lang w:val="en-US"/>
        </w:rPr>
      </w:pPr>
      <w:r w:rsidRPr="008F3ED1">
        <w:rPr>
          <w:lang w:val="en-US"/>
        </w:rPr>
        <w:t>Legal Stuff: I understand that submission of my work authorizes Another Hole in the Head to use the work for exhibition, education and/or publicity purposes related to the festival; that the Festival will handle all media with a maximum of care but cannot be held liable for any damage or loss during shipping, preview, or screening; and that the Festival is also not responsible for any claim involving copyright, trademark, credits, or royalty infringement related to the work.</w:t>
      </w:r>
    </w:p>
    <w:p w:rsidR="00A553F9" w:rsidRPr="008F3ED1" w:rsidRDefault="00A553F9">
      <w:pPr>
        <w:rPr>
          <w:lang w:val="en-US"/>
        </w:rPr>
      </w:pPr>
    </w:p>
    <w:sectPr w:rsidR="00A553F9" w:rsidRPr="008F3ED1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ED1"/>
    <w:rsid w:val="008B7594"/>
    <w:rsid w:val="008F3ED1"/>
    <w:rsid w:val="00A553F9"/>
    <w:rsid w:val="00C3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ED1"/>
    <w:rPr>
      <w:color w:val="0000FF"/>
      <w:u w:val="single"/>
    </w:rPr>
  </w:style>
  <w:style w:type="paragraph" w:customStyle="1" w:styleId="gmail-p1">
    <w:name w:val="gmail-p1"/>
    <w:basedOn w:val="Normal"/>
    <w:rsid w:val="008F3E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gmail-p2">
    <w:name w:val="gmail-p2"/>
    <w:basedOn w:val="Normal"/>
    <w:rsid w:val="008F3E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gmail-apple-converted-space">
    <w:name w:val="gmail-apple-converted-space"/>
    <w:basedOn w:val="Fuentedeprrafopredeter"/>
    <w:rsid w:val="008F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ith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2017-11-10T09:51:00Z</dcterms:created>
  <dcterms:modified xsi:type="dcterms:W3CDTF">2017-11-10T09:55:00Z</dcterms:modified>
</cp:coreProperties>
</file>