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4A" w:rsidRPr="000C654A" w:rsidRDefault="000C654A" w:rsidP="000C654A">
      <w:pPr>
        <w:pStyle w:val="Sinespaciado"/>
        <w:jc w:val="both"/>
        <w:rPr>
          <w:b/>
          <w:sz w:val="28"/>
          <w:szCs w:val="28"/>
        </w:rPr>
      </w:pPr>
      <w:r w:rsidRPr="000C654A">
        <w:rPr>
          <w:b/>
          <w:sz w:val="28"/>
          <w:szCs w:val="28"/>
        </w:rPr>
        <w:t xml:space="preserve">BASES DEL CONCURSO </w:t>
      </w:r>
      <w:proofErr w:type="spellStart"/>
      <w:r w:rsidRPr="000C654A">
        <w:rPr>
          <w:b/>
          <w:sz w:val="28"/>
          <w:szCs w:val="28"/>
        </w:rPr>
        <w:t>QuaestiOenCurt</w:t>
      </w:r>
      <w:proofErr w:type="spellEnd"/>
    </w:p>
    <w:p w:rsidR="000C654A" w:rsidRDefault="000C654A" w:rsidP="000C654A">
      <w:pPr>
        <w:pStyle w:val="Sinespaciado"/>
        <w:jc w:val="both"/>
        <w:rPr>
          <w:sz w:val="24"/>
          <w:szCs w:val="24"/>
        </w:rPr>
      </w:pPr>
    </w:p>
    <w:p w:rsidR="000C654A" w:rsidRDefault="000C654A" w:rsidP="000C654A">
      <w:pPr>
        <w:pStyle w:val="Sinespaciado"/>
        <w:jc w:val="both"/>
        <w:rPr>
          <w:sz w:val="24"/>
          <w:szCs w:val="24"/>
        </w:rPr>
      </w:pPr>
      <w:r w:rsidRPr="000C654A">
        <w:rPr>
          <w:sz w:val="24"/>
          <w:szCs w:val="24"/>
        </w:rPr>
        <w:t>Podrán participar en el concurso todos aquellos realizadores o productores que tengan los derechos sobre las obras que presentan.</w:t>
      </w:r>
    </w:p>
    <w:p w:rsidR="000C654A" w:rsidRPr="000C654A" w:rsidRDefault="000C654A" w:rsidP="000C654A">
      <w:pPr>
        <w:pStyle w:val="Sinespaciado"/>
        <w:jc w:val="both"/>
        <w:rPr>
          <w:sz w:val="24"/>
          <w:szCs w:val="24"/>
        </w:rPr>
      </w:pPr>
    </w:p>
    <w:p w:rsidR="000C654A" w:rsidRDefault="000C654A" w:rsidP="000C654A">
      <w:pPr>
        <w:pStyle w:val="Sinespaciado"/>
        <w:jc w:val="both"/>
        <w:rPr>
          <w:sz w:val="24"/>
          <w:szCs w:val="24"/>
        </w:rPr>
      </w:pPr>
      <w:r w:rsidRPr="000C654A">
        <w:rPr>
          <w:sz w:val="24"/>
          <w:szCs w:val="24"/>
        </w:rPr>
        <w:t>Los trabajos p</w:t>
      </w:r>
      <w:bookmarkStart w:id="0" w:name="_GoBack"/>
      <w:bookmarkEnd w:id="0"/>
      <w:r w:rsidRPr="000C654A">
        <w:rPr>
          <w:sz w:val="24"/>
          <w:szCs w:val="24"/>
        </w:rPr>
        <w:t>resentados deben ser originales. Cada autor o productor podrá presentar el número de películas que desee.</w:t>
      </w:r>
    </w:p>
    <w:p w:rsidR="000C654A" w:rsidRPr="000C654A" w:rsidRDefault="000C654A" w:rsidP="000C654A">
      <w:pPr>
        <w:pStyle w:val="Sinespaciado"/>
        <w:jc w:val="both"/>
        <w:rPr>
          <w:sz w:val="24"/>
          <w:szCs w:val="24"/>
        </w:rPr>
      </w:pPr>
    </w:p>
    <w:p w:rsidR="000C654A" w:rsidRDefault="000C654A" w:rsidP="000C654A">
      <w:pPr>
        <w:pStyle w:val="Sinespaciado"/>
        <w:jc w:val="both"/>
        <w:rPr>
          <w:sz w:val="24"/>
          <w:szCs w:val="24"/>
        </w:rPr>
      </w:pPr>
      <w:r w:rsidRPr="000C654A">
        <w:rPr>
          <w:sz w:val="24"/>
          <w:szCs w:val="24"/>
        </w:rPr>
        <w:t xml:space="preserve">Todas las obras deben basarse en un tema obligatorio: </w:t>
      </w:r>
      <w:r w:rsidRPr="000C654A">
        <w:rPr>
          <w:sz w:val="24"/>
          <w:szCs w:val="24"/>
        </w:rPr>
        <w:t>La Revolución</w:t>
      </w:r>
      <w:r w:rsidRPr="000C654A">
        <w:rPr>
          <w:sz w:val="24"/>
          <w:szCs w:val="24"/>
        </w:rPr>
        <w:t>.</w:t>
      </w:r>
    </w:p>
    <w:p w:rsidR="000C654A" w:rsidRPr="000C654A" w:rsidRDefault="000C654A" w:rsidP="000C654A">
      <w:pPr>
        <w:pStyle w:val="Sinespaciado"/>
        <w:jc w:val="both"/>
        <w:rPr>
          <w:sz w:val="24"/>
          <w:szCs w:val="24"/>
        </w:rPr>
      </w:pPr>
    </w:p>
    <w:p w:rsidR="000C654A" w:rsidRDefault="000C654A" w:rsidP="000C654A">
      <w:pPr>
        <w:pStyle w:val="Sinespaciado"/>
        <w:jc w:val="both"/>
        <w:rPr>
          <w:sz w:val="24"/>
          <w:szCs w:val="24"/>
        </w:rPr>
      </w:pPr>
      <w:r w:rsidRPr="000C654A">
        <w:rPr>
          <w:sz w:val="24"/>
          <w:szCs w:val="24"/>
        </w:rPr>
        <w:t>Las obras participantes tendrán una duración máxima de 15 minutos.</w:t>
      </w:r>
    </w:p>
    <w:p w:rsidR="000C654A" w:rsidRPr="000C654A" w:rsidRDefault="000C654A" w:rsidP="000C654A">
      <w:pPr>
        <w:pStyle w:val="Sinespaciado"/>
        <w:jc w:val="both"/>
        <w:rPr>
          <w:sz w:val="24"/>
          <w:szCs w:val="24"/>
        </w:rPr>
      </w:pPr>
    </w:p>
    <w:p w:rsidR="000C654A" w:rsidRDefault="000C654A" w:rsidP="000C654A">
      <w:pPr>
        <w:pStyle w:val="Sinespaciado"/>
        <w:jc w:val="both"/>
        <w:rPr>
          <w:sz w:val="24"/>
          <w:szCs w:val="24"/>
        </w:rPr>
      </w:pPr>
      <w:r w:rsidRPr="000C654A">
        <w:rPr>
          <w:sz w:val="24"/>
          <w:szCs w:val="24"/>
        </w:rPr>
        <w:t xml:space="preserve">El plazo de presentación de cortometrajes es el día 1 de </w:t>
      </w:r>
      <w:r w:rsidRPr="000C654A">
        <w:rPr>
          <w:sz w:val="24"/>
          <w:szCs w:val="24"/>
        </w:rPr>
        <w:t>Octubre de 2019</w:t>
      </w:r>
      <w:r w:rsidRPr="000C654A">
        <w:rPr>
          <w:sz w:val="24"/>
          <w:szCs w:val="24"/>
        </w:rPr>
        <w:t>.</w:t>
      </w:r>
    </w:p>
    <w:p w:rsidR="000C654A" w:rsidRPr="000C654A" w:rsidRDefault="000C654A" w:rsidP="000C654A">
      <w:pPr>
        <w:pStyle w:val="Sinespaciado"/>
        <w:jc w:val="both"/>
        <w:rPr>
          <w:sz w:val="24"/>
          <w:szCs w:val="24"/>
        </w:rPr>
      </w:pPr>
    </w:p>
    <w:p w:rsidR="000C654A" w:rsidRDefault="000C654A" w:rsidP="000C654A">
      <w:pPr>
        <w:pStyle w:val="Sinespaciado"/>
        <w:jc w:val="both"/>
        <w:rPr>
          <w:sz w:val="24"/>
          <w:szCs w:val="24"/>
        </w:rPr>
      </w:pPr>
      <w:r w:rsidRPr="000C654A">
        <w:rPr>
          <w:sz w:val="24"/>
          <w:szCs w:val="24"/>
        </w:rPr>
        <w:t>Si el idioma original del cortometraje no es catalán o castellano, éste deberá ir subtitulado en uno de estos idiomas.</w:t>
      </w:r>
    </w:p>
    <w:p w:rsidR="000C654A" w:rsidRPr="000C654A" w:rsidRDefault="000C654A" w:rsidP="000C654A">
      <w:pPr>
        <w:pStyle w:val="Sinespaciado"/>
        <w:jc w:val="both"/>
        <w:rPr>
          <w:sz w:val="24"/>
          <w:szCs w:val="24"/>
        </w:rPr>
      </w:pPr>
    </w:p>
    <w:p w:rsidR="000C654A" w:rsidRDefault="000C654A" w:rsidP="000C654A">
      <w:pPr>
        <w:pStyle w:val="Sinespaciado"/>
        <w:jc w:val="both"/>
        <w:rPr>
          <w:sz w:val="24"/>
          <w:szCs w:val="24"/>
        </w:rPr>
      </w:pPr>
      <w:r w:rsidRPr="000C654A">
        <w:rPr>
          <w:sz w:val="24"/>
          <w:szCs w:val="24"/>
        </w:rPr>
        <w:t xml:space="preserve">La lista de cortos admitidos a concurso se publicará en la web de la Muestra </w:t>
      </w:r>
      <w:proofErr w:type="spellStart"/>
      <w:r w:rsidRPr="000C654A">
        <w:rPr>
          <w:sz w:val="24"/>
          <w:szCs w:val="24"/>
        </w:rPr>
        <w:t>Quaestio</w:t>
      </w:r>
      <w:proofErr w:type="spellEnd"/>
      <w:r w:rsidRPr="000C654A">
        <w:rPr>
          <w:sz w:val="24"/>
          <w:szCs w:val="24"/>
        </w:rPr>
        <w:t xml:space="preserve">: </w:t>
      </w:r>
      <w:hyperlink r:id="rId4" w:history="1">
        <w:r w:rsidRPr="004E5F0D">
          <w:rPr>
            <w:rStyle w:val="Hipervnculo"/>
            <w:sz w:val="24"/>
            <w:szCs w:val="24"/>
          </w:rPr>
          <w:t>www.mostraquaestio.com</w:t>
        </w:r>
      </w:hyperlink>
      <w:r w:rsidRPr="000C654A">
        <w:rPr>
          <w:sz w:val="24"/>
          <w:szCs w:val="24"/>
        </w:rPr>
        <w:t>.</w:t>
      </w:r>
    </w:p>
    <w:p w:rsidR="000C654A" w:rsidRPr="000C654A" w:rsidRDefault="000C654A" w:rsidP="000C654A">
      <w:pPr>
        <w:pStyle w:val="Sinespaciado"/>
        <w:jc w:val="both"/>
        <w:rPr>
          <w:sz w:val="24"/>
          <w:szCs w:val="24"/>
        </w:rPr>
      </w:pPr>
    </w:p>
    <w:p w:rsidR="000C654A" w:rsidRDefault="000C654A" w:rsidP="000C654A">
      <w:pPr>
        <w:pStyle w:val="Sinespaciado"/>
        <w:jc w:val="both"/>
        <w:rPr>
          <w:sz w:val="24"/>
          <w:szCs w:val="24"/>
        </w:rPr>
      </w:pPr>
      <w:r w:rsidRPr="000C654A">
        <w:rPr>
          <w:sz w:val="24"/>
          <w:szCs w:val="24"/>
        </w:rPr>
        <w:t xml:space="preserve">La Muestra </w:t>
      </w:r>
      <w:proofErr w:type="spellStart"/>
      <w:r w:rsidRPr="000C654A">
        <w:rPr>
          <w:sz w:val="24"/>
          <w:szCs w:val="24"/>
        </w:rPr>
        <w:t>Quae</w:t>
      </w:r>
      <w:r w:rsidRPr="000C654A">
        <w:rPr>
          <w:sz w:val="24"/>
          <w:szCs w:val="24"/>
        </w:rPr>
        <w:t>stio</w:t>
      </w:r>
      <w:proofErr w:type="spellEnd"/>
      <w:r w:rsidRPr="000C654A">
        <w:rPr>
          <w:sz w:val="24"/>
          <w:szCs w:val="24"/>
        </w:rPr>
        <w:t xml:space="preserve"> se celebrará en </w:t>
      </w:r>
      <w:proofErr w:type="spellStart"/>
      <w:r w:rsidRPr="000C654A">
        <w:rPr>
          <w:sz w:val="24"/>
          <w:szCs w:val="24"/>
        </w:rPr>
        <w:t>Olot</w:t>
      </w:r>
      <w:proofErr w:type="spellEnd"/>
      <w:r w:rsidRPr="000C654A">
        <w:rPr>
          <w:sz w:val="24"/>
          <w:szCs w:val="24"/>
        </w:rPr>
        <w:t xml:space="preserve"> del 25 al 27</w:t>
      </w:r>
      <w:r w:rsidRPr="000C654A">
        <w:rPr>
          <w:sz w:val="24"/>
          <w:szCs w:val="24"/>
        </w:rPr>
        <w:t xml:space="preserve"> de octubre</w:t>
      </w:r>
      <w:r w:rsidRPr="000C654A">
        <w:rPr>
          <w:sz w:val="24"/>
          <w:szCs w:val="24"/>
        </w:rPr>
        <w:t xml:space="preserve"> de 2019</w:t>
      </w:r>
      <w:r w:rsidRPr="000C654A">
        <w:rPr>
          <w:sz w:val="24"/>
          <w:szCs w:val="24"/>
        </w:rPr>
        <w:t>.</w:t>
      </w:r>
    </w:p>
    <w:p w:rsidR="000C654A" w:rsidRPr="000C654A" w:rsidRDefault="000C654A" w:rsidP="000C654A">
      <w:pPr>
        <w:pStyle w:val="Sinespaciado"/>
        <w:jc w:val="both"/>
        <w:rPr>
          <w:sz w:val="24"/>
          <w:szCs w:val="24"/>
        </w:rPr>
      </w:pPr>
    </w:p>
    <w:p w:rsidR="000C654A" w:rsidRDefault="000C654A" w:rsidP="000C654A">
      <w:pPr>
        <w:pStyle w:val="Sinespaciado"/>
        <w:jc w:val="both"/>
        <w:rPr>
          <w:sz w:val="24"/>
          <w:szCs w:val="24"/>
        </w:rPr>
      </w:pPr>
      <w:proofErr w:type="gramStart"/>
      <w:r w:rsidRPr="000C654A">
        <w:rPr>
          <w:sz w:val="24"/>
          <w:szCs w:val="24"/>
        </w:rPr>
        <w:t>El jurado designados</w:t>
      </w:r>
      <w:proofErr w:type="gramEnd"/>
      <w:r w:rsidRPr="000C654A">
        <w:rPr>
          <w:sz w:val="24"/>
          <w:szCs w:val="24"/>
        </w:rPr>
        <w:t xml:space="preserve"> por la organización fallará el premio y l</w:t>
      </w:r>
      <w:r w:rsidRPr="000C654A">
        <w:rPr>
          <w:sz w:val="24"/>
          <w:szCs w:val="24"/>
        </w:rPr>
        <w:t>o hará público el domingo día 27</w:t>
      </w:r>
      <w:r w:rsidRPr="000C654A">
        <w:rPr>
          <w:sz w:val="24"/>
          <w:szCs w:val="24"/>
        </w:rPr>
        <w:t xml:space="preserve"> de octubre durante el acto de clausura.</w:t>
      </w:r>
    </w:p>
    <w:p w:rsidR="000C654A" w:rsidRPr="000C654A" w:rsidRDefault="000C654A" w:rsidP="000C654A">
      <w:pPr>
        <w:pStyle w:val="Sinespaciado"/>
        <w:jc w:val="both"/>
        <w:rPr>
          <w:sz w:val="24"/>
          <w:szCs w:val="24"/>
        </w:rPr>
      </w:pPr>
    </w:p>
    <w:p w:rsidR="000C654A" w:rsidRDefault="000C654A" w:rsidP="000C654A">
      <w:pPr>
        <w:pStyle w:val="Sinespaciado"/>
        <w:jc w:val="both"/>
        <w:rPr>
          <w:sz w:val="24"/>
          <w:szCs w:val="24"/>
        </w:rPr>
      </w:pPr>
      <w:r w:rsidRPr="000C654A">
        <w:rPr>
          <w:sz w:val="24"/>
          <w:szCs w:val="24"/>
        </w:rPr>
        <w:t xml:space="preserve">El Premio </w:t>
      </w:r>
      <w:proofErr w:type="spellStart"/>
      <w:r w:rsidRPr="000C654A">
        <w:rPr>
          <w:sz w:val="24"/>
          <w:szCs w:val="24"/>
        </w:rPr>
        <w:t>QuaestiOenCurt</w:t>
      </w:r>
      <w:proofErr w:type="spellEnd"/>
      <w:r w:rsidRPr="000C654A">
        <w:rPr>
          <w:sz w:val="24"/>
          <w:szCs w:val="24"/>
        </w:rPr>
        <w:t xml:space="preserve"> está dotado con un premio de 300</w:t>
      </w:r>
      <w:r w:rsidRPr="000C654A">
        <w:rPr>
          <w:sz w:val="24"/>
          <w:szCs w:val="24"/>
        </w:rPr>
        <w:t xml:space="preserve"> €</w:t>
      </w:r>
      <w:r w:rsidRPr="000C654A">
        <w:rPr>
          <w:sz w:val="24"/>
          <w:szCs w:val="24"/>
        </w:rPr>
        <w:t>.</w:t>
      </w:r>
    </w:p>
    <w:p w:rsidR="000C654A" w:rsidRPr="000C654A" w:rsidRDefault="000C654A" w:rsidP="000C654A">
      <w:pPr>
        <w:pStyle w:val="Sinespaciado"/>
        <w:jc w:val="both"/>
        <w:rPr>
          <w:sz w:val="24"/>
          <w:szCs w:val="24"/>
        </w:rPr>
      </w:pPr>
    </w:p>
    <w:p w:rsidR="000C654A" w:rsidRDefault="000C654A" w:rsidP="000C654A">
      <w:pPr>
        <w:pStyle w:val="Sinespaciado"/>
        <w:jc w:val="both"/>
        <w:rPr>
          <w:sz w:val="24"/>
          <w:szCs w:val="24"/>
        </w:rPr>
      </w:pPr>
      <w:r w:rsidRPr="000C654A">
        <w:rPr>
          <w:sz w:val="24"/>
          <w:szCs w:val="24"/>
        </w:rPr>
        <w:t>Los participantes ceden gratuitamente los derechos de exhibición de los cortometrajes seleccionados durante dos meses.</w:t>
      </w:r>
    </w:p>
    <w:p w:rsidR="000C654A" w:rsidRPr="000C654A" w:rsidRDefault="000C654A" w:rsidP="000C654A">
      <w:pPr>
        <w:pStyle w:val="Sinespaciado"/>
        <w:jc w:val="both"/>
        <w:rPr>
          <w:sz w:val="24"/>
          <w:szCs w:val="24"/>
        </w:rPr>
      </w:pPr>
    </w:p>
    <w:p w:rsidR="000C654A" w:rsidRDefault="000C654A" w:rsidP="000C654A">
      <w:pPr>
        <w:pStyle w:val="Sinespaciado"/>
        <w:jc w:val="both"/>
        <w:rPr>
          <w:sz w:val="24"/>
          <w:szCs w:val="24"/>
        </w:rPr>
      </w:pPr>
      <w:r w:rsidRPr="000C654A">
        <w:rPr>
          <w:sz w:val="24"/>
          <w:szCs w:val="24"/>
        </w:rPr>
        <w:t>Los participantes se responsabilizan de posibles reclamaciones de derechos de terceros en las obras presentadas.</w:t>
      </w:r>
    </w:p>
    <w:p w:rsidR="000C654A" w:rsidRPr="000C654A" w:rsidRDefault="000C654A" w:rsidP="000C654A">
      <w:pPr>
        <w:pStyle w:val="Sinespaciado"/>
        <w:jc w:val="both"/>
        <w:rPr>
          <w:sz w:val="24"/>
          <w:szCs w:val="24"/>
        </w:rPr>
      </w:pPr>
    </w:p>
    <w:p w:rsidR="000C654A" w:rsidRDefault="000C654A" w:rsidP="000C654A">
      <w:pPr>
        <w:pStyle w:val="Sinespaciado"/>
        <w:jc w:val="both"/>
        <w:rPr>
          <w:sz w:val="24"/>
          <w:szCs w:val="24"/>
        </w:rPr>
      </w:pPr>
      <w:r w:rsidRPr="000C654A">
        <w:rPr>
          <w:sz w:val="24"/>
          <w:szCs w:val="24"/>
        </w:rPr>
        <w:t xml:space="preserve">La organización de la Muestra </w:t>
      </w:r>
      <w:proofErr w:type="spellStart"/>
      <w:r w:rsidRPr="000C654A">
        <w:rPr>
          <w:sz w:val="24"/>
          <w:szCs w:val="24"/>
        </w:rPr>
        <w:t>Quaestio</w:t>
      </w:r>
      <w:proofErr w:type="spellEnd"/>
      <w:r w:rsidRPr="000C654A">
        <w:rPr>
          <w:sz w:val="24"/>
          <w:szCs w:val="24"/>
        </w:rPr>
        <w:t xml:space="preserve"> se reserva el derecho de resolver cualquier eventualidad no especificada en las bases.</w:t>
      </w:r>
    </w:p>
    <w:p w:rsidR="000C654A" w:rsidRPr="000C654A" w:rsidRDefault="000C654A" w:rsidP="000C654A">
      <w:pPr>
        <w:pStyle w:val="Sinespaciado"/>
        <w:jc w:val="both"/>
        <w:rPr>
          <w:sz w:val="24"/>
          <w:szCs w:val="24"/>
        </w:rPr>
      </w:pPr>
    </w:p>
    <w:p w:rsidR="00BC20C6" w:rsidRPr="000C654A" w:rsidRDefault="000C654A" w:rsidP="000C654A">
      <w:pPr>
        <w:pStyle w:val="Sinespaciado"/>
        <w:jc w:val="both"/>
        <w:rPr>
          <w:sz w:val="24"/>
          <w:szCs w:val="24"/>
        </w:rPr>
      </w:pPr>
      <w:r w:rsidRPr="000C654A">
        <w:rPr>
          <w:sz w:val="24"/>
          <w:szCs w:val="24"/>
        </w:rPr>
        <w:t>Presentarse al concurso supone la total aceptación de estas bases.</w:t>
      </w:r>
    </w:p>
    <w:sectPr w:rsidR="00BC20C6" w:rsidRPr="000C6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4A"/>
    <w:rsid w:val="000C654A"/>
    <w:rsid w:val="007621F6"/>
    <w:rsid w:val="00BC20C6"/>
    <w:rsid w:val="00C6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E3F6A-C0AA-40A6-8599-9256FC27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654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C6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traquaesti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Ardid</dc:creator>
  <cp:keywords/>
  <dc:description/>
  <cp:lastModifiedBy>Jordi Ardid</cp:lastModifiedBy>
  <cp:revision>1</cp:revision>
  <dcterms:created xsi:type="dcterms:W3CDTF">2019-08-05T20:13:00Z</dcterms:created>
  <dcterms:modified xsi:type="dcterms:W3CDTF">2019-08-05T20:17:00Z</dcterms:modified>
</cp:coreProperties>
</file>