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BC3" w:rsidRDefault="00DC0037" w:rsidP="00DC0037">
      <w:pPr>
        <w:jc w:val="center"/>
        <w:rPr>
          <w:b/>
          <w:sz w:val="30"/>
          <w:szCs w:val="30"/>
          <w:u w:val="single"/>
          <w:lang w:val="en-GB"/>
        </w:rPr>
      </w:pPr>
      <w:r w:rsidRPr="00DC0037">
        <w:rPr>
          <w:b/>
          <w:sz w:val="30"/>
          <w:szCs w:val="30"/>
          <w:u w:val="single"/>
          <w:lang w:val="en-GB"/>
        </w:rPr>
        <w:t>CINESONIKA</w:t>
      </w:r>
      <w:r>
        <w:rPr>
          <w:b/>
          <w:sz w:val="30"/>
          <w:szCs w:val="30"/>
          <w:u w:val="single"/>
          <w:lang w:val="en-GB"/>
        </w:rPr>
        <w:t xml:space="preserve"> 2017</w:t>
      </w:r>
    </w:p>
    <w:p w:rsidR="00DC0037" w:rsidRPr="00DC0037" w:rsidRDefault="00DC0037" w:rsidP="00DC0037">
      <w:pPr>
        <w:jc w:val="center"/>
        <w:rPr>
          <w:b/>
          <w:sz w:val="30"/>
          <w:szCs w:val="30"/>
          <w:lang w:val="en-GB"/>
        </w:rPr>
      </w:pPr>
      <w:r>
        <w:rPr>
          <w:b/>
          <w:sz w:val="30"/>
          <w:szCs w:val="30"/>
          <w:lang w:val="en-GB"/>
        </w:rPr>
        <w:t>6</w:t>
      </w:r>
      <w:r w:rsidRPr="00DC0037">
        <w:rPr>
          <w:b/>
          <w:sz w:val="30"/>
          <w:szCs w:val="30"/>
          <w:vertAlign w:val="superscript"/>
          <w:lang w:val="en-GB"/>
        </w:rPr>
        <w:t>TH</w:t>
      </w:r>
      <w:r>
        <w:rPr>
          <w:b/>
          <w:sz w:val="30"/>
          <w:szCs w:val="30"/>
          <w:lang w:val="en-GB"/>
        </w:rPr>
        <w:t xml:space="preserve"> EDITION</w:t>
      </w:r>
    </w:p>
    <w:p w:rsidR="00DC0037" w:rsidRPr="00DC0037" w:rsidRDefault="00DC0037" w:rsidP="00DC0037">
      <w:pPr>
        <w:pStyle w:val="Prrafodelista"/>
        <w:numPr>
          <w:ilvl w:val="0"/>
          <w:numId w:val="1"/>
        </w:numPr>
        <w:rPr>
          <w:rFonts w:eastAsia="Times New Roman"/>
          <w:color w:val="000000"/>
          <w:lang w:val="en-GB"/>
        </w:rPr>
      </w:pPr>
      <w:r w:rsidRPr="00DC0037">
        <w:rPr>
          <w:rFonts w:eastAsia="Times New Roman"/>
          <w:color w:val="000000"/>
          <w:u w:val="single"/>
          <w:lang w:val="en-GB"/>
        </w:rPr>
        <w:t>Website:</w:t>
      </w:r>
      <w:r w:rsidRPr="00DC0037">
        <w:rPr>
          <w:rFonts w:eastAsia="Times New Roman"/>
          <w:color w:val="000000"/>
          <w:lang w:val="en-GB"/>
        </w:rPr>
        <w:t xml:space="preserve"> </w:t>
      </w:r>
      <w:hyperlink r:id="rId5" w:history="1">
        <w:r w:rsidRPr="00DC0037">
          <w:rPr>
            <w:rStyle w:val="Hipervnculo"/>
            <w:rFonts w:eastAsia="Times New Roman"/>
            <w:lang w:val="en-GB"/>
          </w:rPr>
          <w:t>http://cinesonika.com</w:t>
        </w:r>
      </w:hyperlink>
    </w:p>
    <w:p w:rsidR="00DC0037" w:rsidRPr="00DC0037" w:rsidRDefault="00DC0037" w:rsidP="00DC0037">
      <w:pPr>
        <w:pStyle w:val="Prrafodelista"/>
        <w:rPr>
          <w:rFonts w:eastAsia="Times New Roman"/>
          <w:color w:val="000000"/>
          <w:lang w:val="en-GB"/>
        </w:rPr>
      </w:pPr>
    </w:p>
    <w:p w:rsidR="00DC0037" w:rsidRPr="00DC0037" w:rsidRDefault="00DC0037" w:rsidP="00DC0037">
      <w:pPr>
        <w:pStyle w:val="Prrafodelista"/>
        <w:numPr>
          <w:ilvl w:val="0"/>
          <w:numId w:val="1"/>
        </w:numPr>
        <w:rPr>
          <w:rFonts w:eastAsia="Times New Roman"/>
          <w:color w:val="000000"/>
          <w:lang w:val="en-GB"/>
        </w:rPr>
      </w:pPr>
      <w:r w:rsidRPr="00DC0037">
        <w:rPr>
          <w:rFonts w:eastAsia="Times New Roman"/>
          <w:color w:val="000000"/>
          <w:u w:val="single"/>
          <w:lang w:val="en-GB"/>
        </w:rPr>
        <w:t>Description:</w:t>
      </w:r>
    </w:p>
    <w:p w:rsidR="00DC0037" w:rsidRPr="00DC0037" w:rsidRDefault="00DC0037" w:rsidP="00DC0037">
      <w:pPr>
        <w:rPr>
          <w:rFonts w:eastAsia="Times New Roman"/>
          <w:color w:val="000000"/>
          <w:lang w:val="en-GB"/>
        </w:rPr>
      </w:pPr>
      <w:r w:rsidRPr="00DC0037">
        <w:rPr>
          <w:rFonts w:eastAsia="Times New Roman"/>
          <w:color w:val="000000"/>
          <w:lang w:val="en-GB"/>
        </w:rPr>
        <w:t>CINESONIKA is the premiere international exhibition for works which make full artistic use of sound's contribution to the moving image, showcasing fascinating soundtracks, idiosyncratic sound design, eclectic scoring and innovative approaches to the sound-image relationship.</w:t>
      </w:r>
    </w:p>
    <w:p w:rsidR="00DC0037" w:rsidRPr="00DC0037" w:rsidRDefault="00DC0037" w:rsidP="00DC0037">
      <w:pPr>
        <w:rPr>
          <w:rFonts w:eastAsia="Times New Roman"/>
          <w:color w:val="000000"/>
          <w:lang w:val="en-GB"/>
        </w:rPr>
      </w:pPr>
      <w:r w:rsidRPr="00DC0037">
        <w:rPr>
          <w:rFonts w:eastAsia="Times New Roman"/>
          <w:color w:val="000000"/>
          <w:lang w:val="en-GB"/>
        </w:rPr>
        <w:t xml:space="preserve">Since </w:t>
      </w:r>
      <w:proofErr w:type="spellStart"/>
      <w:r w:rsidRPr="00DC0037">
        <w:rPr>
          <w:rFonts w:eastAsia="Times New Roman"/>
          <w:color w:val="000000"/>
          <w:lang w:val="en-GB"/>
        </w:rPr>
        <w:t>it's</w:t>
      </w:r>
      <w:proofErr w:type="spellEnd"/>
      <w:r w:rsidRPr="00DC0037">
        <w:rPr>
          <w:rFonts w:eastAsia="Times New Roman"/>
          <w:color w:val="000000"/>
          <w:lang w:val="en-GB"/>
        </w:rPr>
        <w:t xml:space="preserve"> founding in 2010, the CINESONIKA website has averaged ~5000 unique visitors annually, a much larger audience than most boutique film festivals gain in actual screening attendees.</w:t>
      </w:r>
    </w:p>
    <w:p w:rsidR="00DC0037" w:rsidRDefault="00DC0037" w:rsidP="00DC0037">
      <w:pPr>
        <w:rPr>
          <w:rFonts w:eastAsia="Times New Roman"/>
          <w:color w:val="000000"/>
          <w:lang w:val="en-GB"/>
        </w:rPr>
      </w:pPr>
      <w:r w:rsidRPr="00DC0037">
        <w:rPr>
          <w:rFonts w:eastAsia="Times New Roman"/>
          <w:color w:val="000000"/>
          <w:lang w:val="en-GB"/>
        </w:rPr>
        <w:t xml:space="preserve">To take advantage of this established global exposure, CINESONIKA 6 will be an online festival in the </w:t>
      </w:r>
      <w:proofErr w:type="gramStart"/>
      <w:r w:rsidRPr="00DC0037">
        <w:rPr>
          <w:rFonts w:eastAsia="Times New Roman"/>
          <w:color w:val="000000"/>
          <w:lang w:val="en-GB"/>
        </w:rPr>
        <w:t>Summer</w:t>
      </w:r>
      <w:proofErr w:type="gramEnd"/>
      <w:r w:rsidRPr="00DC0037">
        <w:rPr>
          <w:rFonts w:eastAsia="Times New Roman"/>
          <w:color w:val="000000"/>
          <w:lang w:val="en-GB"/>
        </w:rPr>
        <w:t xml:space="preserve"> of 2017, running in parallel to the Vancouver VFX Festival (</w:t>
      </w:r>
      <w:hyperlink r:id="rId6" w:history="1">
        <w:r w:rsidRPr="00DC0037">
          <w:rPr>
            <w:rStyle w:val="Hipervnculo"/>
            <w:rFonts w:eastAsia="Times New Roman"/>
            <w:lang w:val="en-GB"/>
          </w:rPr>
          <w:t>www.vvfx.ca</w:t>
        </w:r>
      </w:hyperlink>
      <w:r w:rsidRPr="00DC0037">
        <w:rPr>
          <w:rFonts w:eastAsia="Times New Roman"/>
          <w:color w:val="000000"/>
          <w:lang w:val="en-GB"/>
        </w:rPr>
        <w:t>).</w:t>
      </w:r>
    </w:p>
    <w:p w:rsidR="002A1BA5" w:rsidRPr="00DC0037" w:rsidRDefault="002A1BA5" w:rsidP="00DC0037">
      <w:pPr>
        <w:rPr>
          <w:rFonts w:eastAsia="Times New Roman"/>
          <w:color w:val="000000"/>
          <w:lang w:val="en-GB"/>
        </w:rPr>
      </w:pPr>
    </w:p>
    <w:p w:rsidR="00DC0037" w:rsidRPr="00DC0037" w:rsidRDefault="00DC0037" w:rsidP="00DC0037">
      <w:pPr>
        <w:pStyle w:val="Prrafodelista"/>
        <w:numPr>
          <w:ilvl w:val="0"/>
          <w:numId w:val="2"/>
        </w:numPr>
        <w:rPr>
          <w:rFonts w:eastAsia="Times New Roman"/>
          <w:color w:val="000000"/>
          <w:lang w:val="en-GB"/>
        </w:rPr>
      </w:pPr>
      <w:r w:rsidRPr="00DC0037">
        <w:rPr>
          <w:rFonts w:eastAsia="Times New Roman"/>
          <w:color w:val="000000"/>
          <w:u w:val="single"/>
          <w:lang w:val="en-GB"/>
        </w:rPr>
        <w:t>Awards &amp; Prizes</w:t>
      </w:r>
    </w:p>
    <w:p w:rsidR="00DC0037" w:rsidRDefault="00DC0037" w:rsidP="00DC0037">
      <w:pPr>
        <w:rPr>
          <w:rFonts w:eastAsia="Times New Roman"/>
          <w:color w:val="000000"/>
          <w:lang w:val="en-GB"/>
        </w:rPr>
      </w:pPr>
      <w:r w:rsidRPr="00DC0037">
        <w:rPr>
          <w:rFonts w:eastAsia="Times New Roman"/>
          <w:color w:val="000000"/>
          <w:lang w:val="en-GB"/>
        </w:rPr>
        <w:t>The Golden Earwax</w:t>
      </w:r>
    </w:p>
    <w:p w:rsidR="00DC0037" w:rsidRPr="00DC0037" w:rsidRDefault="00DC0037" w:rsidP="00DC0037">
      <w:pPr>
        <w:rPr>
          <w:rFonts w:eastAsia="Times New Roman"/>
          <w:color w:val="000000"/>
          <w:lang w:val="en-GB"/>
        </w:rPr>
      </w:pPr>
    </w:p>
    <w:p w:rsidR="00DC0037" w:rsidRPr="00DC0037" w:rsidRDefault="00DC0037" w:rsidP="00DC0037">
      <w:pPr>
        <w:pStyle w:val="Prrafodelista"/>
        <w:numPr>
          <w:ilvl w:val="0"/>
          <w:numId w:val="2"/>
        </w:numPr>
        <w:rPr>
          <w:rFonts w:eastAsia="Times New Roman"/>
          <w:color w:val="000000"/>
          <w:lang w:val="en-GB"/>
        </w:rPr>
      </w:pPr>
      <w:r w:rsidRPr="00DC0037">
        <w:rPr>
          <w:rFonts w:eastAsia="Times New Roman"/>
          <w:color w:val="000000"/>
          <w:u w:val="single"/>
          <w:lang w:val="en-GB"/>
        </w:rPr>
        <w:t>Rules &amp; Terms</w:t>
      </w:r>
    </w:p>
    <w:p w:rsidR="00DC0037" w:rsidRPr="00DC0037" w:rsidRDefault="00DC0037" w:rsidP="00DC0037">
      <w:pPr>
        <w:rPr>
          <w:rFonts w:eastAsia="Times New Roman"/>
          <w:color w:val="000000"/>
          <w:lang w:val="en-GB"/>
        </w:rPr>
      </w:pPr>
      <w:r w:rsidRPr="00DC0037">
        <w:rPr>
          <w:rFonts w:eastAsia="Times New Roman"/>
          <w:color w:val="000000"/>
          <w:lang w:val="en-GB"/>
        </w:rPr>
        <w:t xml:space="preserve">We are open to works in any format, including narrative, documentary, animation, experimental, and </w:t>
      </w:r>
      <w:proofErr w:type="spellStart"/>
      <w:r w:rsidRPr="00DC0037">
        <w:rPr>
          <w:rFonts w:eastAsia="Times New Roman"/>
          <w:color w:val="000000"/>
          <w:lang w:val="en-GB"/>
        </w:rPr>
        <w:t>uncategorizable</w:t>
      </w:r>
      <w:proofErr w:type="spellEnd"/>
      <w:r w:rsidRPr="00DC0037">
        <w:rPr>
          <w:rFonts w:eastAsia="Times New Roman"/>
          <w:color w:val="000000"/>
          <w:lang w:val="en-GB"/>
        </w:rPr>
        <w:t xml:space="preserve"> styles. Videos will be reviewed on a rolling basis until the deadline, so earlier submissions will result in earlier notifications. All works submitted should be under 60 minutes in duration. We will also accept online interactive works.</w:t>
      </w:r>
    </w:p>
    <w:p w:rsidR="00DC0037" w:rsidRPr="00DC0037" w:rsidRDefault="00DC0037" w:rsidP="00DC0037">
      <w:pPr>
        <w:rPr>
          <w:rFonts w:eastAsia="Times New Roman"/>
          <w:color w:val="000000"/>
          <w:lang w:val="en-GB"/>
        </w:rPr>
      </w:pPr>
      <w:r w:rsidRPr="00DC0037">
        <w:rPr>
          <w:rFonts w:eastAsia="Times New Roman"/>
          <w:color w:val="000000"/>
          <w:lang w:val="en-GB"/>
        </w:rPr>
        <w:t xml:space="preserve">You can review past </w:t>
      </w:r>
      <w:proofErr w:type="spellStart"/>
      <w:r w:rsidRPr="00DC0037">
        <w:rPr>
          <w:rFonts w:eastAsia="Times New Roman"/>
          <w:color w:val="000000"/>
          <w:lang w:val="en-GB"/>
        </w:rPr>
        <w:t>Cinesonika</w:t>
      </w:r>
      <w:proofErr w:type="spellEnd"/>
      <w:r w:rsidRPr="00DC0037">
        <w:rPr>
          <w:rFonts w:eastAsia="Times New Roman"/>
          <w:color w:val="000000"/>
          <w:lang w:val="en-GB"/>
        </w:rPr>
        <w:t xml:space="preserve"> films at </w:t>
      </w:r>
      <w:hyperlink r:id="rId7" w:history="1">
        <w:r w:rsidRPr="00DC0037">
          <w:rPr>
            <w:rStyle w:val="Hipervnculo"/>
            <w:rFonts w:eastAsia="Times New Roman"/>
            <w:lang w:val="en-GB"/>
          </w:rPr>
          <w:t>www.cinesonika.com/films</w:t>
        </w:r>
      </w:hyperlink>
    </w:p>
    <w:p w:rsidR="00DC0037" w:rsidRPr="00DC0037" w:rsidRDefault="00DC0037" w:rsidP="00DC0037">
      <w:pPr>
        <w:rPr>
          <w:rFonts w:eastAsia="Times New Roman"/>
          <w:color w:val="000000"/>
          <w:lang w:val="en-GB"/>
        </w:rPr>
      </w:pPr>
      <w:r w:rsidRPr="00DC0037">
        <w:rPr>
          <w:rFonts w:eastAsia="Times New Roman"/>
          <w:color w:val="000000"/>
          <w:lang w:val="en-GB"/>
        </w:rPr>
        <w:t>All accepted videos will need to provide:</w:t>
      </w:r>
    </w:p>
    <w:p w:rsidR="00DC0037" w:rsidRDefault="00DC0037" w:rsidP="00DC0037">
      <w:pPr>
        <w:pStyle w:val="Prrafodelista"/>
        <w:numPr>
          <w:ilvl w:val="0"/>
          <w:numId w:val="4"/>
        </w:numPr>
        <w:rPr>
          <w:rFonts w:eastAsia="Times New Roman"/>
          <w:color w:val="000000"/>
          <w:lang w:val="en-GB"/>
        </w:rPr>
      </w:pPr>
      <w:r>
        <w:rPr>
          <w:rFonts w:eastAsia="Times New Roman"/>
          <w:color w:val="000000"/>
          <w:lang w:val="en-GB"/>
        </w:rPr>
        <w:t xml:space="preserve">a jpeg still image </w:t>
      </w:r>
    </w:p>
    <w:p w:rsidR="00DC0037" w:rsidRPr="00DC0037" w:rsidRDefault="00DC0037" w:rsidP="00DC0037">
      <w:pPr>
        <w:pStyle w:val="Prrafodelista"/>
        <w:numPr>
          <w:ilvl w:val="0"/>
          <w:numId w:val="4"/>
        </w:numPr>
        <w:rPr>
          <w:rFonts w:eastAsia="Times New Roman"/>
          <w:color w:val="000000"/>
          <w:lang w:val="en-GB"/>
        </w:rPr>
      </w:pPr>
      <w:proofErr w:type="gramStart"/>
      <w:r w:rsidRPr="00DC0037">
        <w:rPr>
          <w:rFonts w:eastAsia="Times New Roman"/>
          <w:color w:val="000000"/>
          <w:lang w:val="en-GB"/>
        </w:rPr>
        <w:t>a</w:t>
      </w:r>
      <w:proofErr w:type="gramEnd"/>
      <w:r w:rsidRPr="00DC0037">
        <w:rPr>
          <w:rFonts w:eastAsia="Times New Roman"/>
          <w:color w:val="000000"/>
          <w:lang w:val="en-GB"/>
        </w:rPr>
        <w:t xml:space="preserve"> link to the video on a service such as </w:t>
      </w:r>
      <w:proofErr w:type="spellStart"/>
      <w:r w:rsidRPr="00DC0037">
        <w:rPr>
          <w:rFonts w:eastAsia="Times New Roman"/>
          <w:color w:val="000000"/>
          <w:lang w:val="en-GB"/>
        </w:rPr>
        <w:t>Vimeo</w:t>
      </w:r>
      <w:proofErr w:type="spellEnd"/>
      <w:r w:rsidRPr="00DC0037">
        <w:rPr>
          <w:rFonts w:eastAsia="Times New Roman"/>
          <w:color w:val="000000"/>
          <w:lang w:val="en-GB"/>
        </w:rPr>
        <w:t xml:space="preserve"> which is accessible during the month of July, 2017.</w:t>
      </w:r>
    </w:p>
    <w:p w:rsidR="00DC0037" w:rsidRPr="00DC0037" w:rsidRDefault="00DC0037" w:rsidP="00DC0037">
      <w:pPr>
        <w:rPr>
          <w:rFonts w:eastAsia="Times New Roman"/>
          <w:color w:val="000000"/>
          <w:lang w:val="en-GB"/>
        </w:rPr>
      </w:pPr>
    </w:p>
    <w:p w:rsidR="00DC0037" w:rsidRPr="00DC0037" w:rsidRDefault="00DC0037" w:rsidP="00DC0037">
      <w:pPr>
        <w:rPr>
          <w:rFonts w:eastAsia="Times New Roman"/>
          <w:color w:val="000000"/>
        </w:rPr>
      </w:pPr>
      <w:r w:rsidRPr="00DC0037">
        <w:rPr>
          <w:rFonts w:eastAsia="Times New Roman"/>
          <w:color w:val="000000"/>
          <w:u w:val="single"/>
        </w:rPr>
        <w:t>Contact Email</w:t>
      </w:r>
      <w:r w:rsidRPr="00DC0037">
        <w:rPr>
          <w:rFonts w:eastAsia="Times New Roman"/>
          <w:color w:val="000000"/>
        </w:rPr>
        <w:t>: </w:t>
      </w:r>
      <w:hyperlink r:id="rId8" w:history="1">
        <w:r w:rsidRPr="00DC0037">
          <w:rPr>
            <w:rStyle w:val="Hipervnculo"/>
            <w:rFonts w:eastAsia="Times New Roman"/>
          </w:rPr>
          <w:t>screen@cinesonika.com</w:t>
        </w:r>
      </w:hyperlink>
    </w:p>
    <w:p w:rsidR="00DC0037" w:rsidRDefault="00DC0037"/>
    <w:sectPr w:rsidR="00DC0037" w:rsidSect="00082E6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341D"/>
    <w:multiLevelType w:val="hybridMultilevel"/>
    <w:tmpl w:val="CAB40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7E13730"/>
    <w:multiLevelType w:val="hybridMultilevel"/>
    <w:tmpl w:val="F5707B7A"/>
    <w:lvl w:ilvl="0" w:tplc="4624410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18A786C"/>
    <w:multiLevelType w:val="hybridMultilevel"/>
    <w:tmpl w:val="ADC01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36A6888"/>
    <w:multiLevelType w:val="hybridMultilevel"/>
    <w:tmpl w:val="11FE8C84"/>
    <w:lvl w:ilvl="0" w:tplc="4624410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0037"/>
    <w:rsid w:val="00017747"/>
    <w:rsid w:val="00082E6A"/>
    <w:rsid w:val="002A1BA5"/>
    <w:rsid w:val="00CC200D"/>
    <w:rsid w:val="00DC00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C0037"/>
    <w:rPr>
      <w:color w:val="0000FF" w:themeColor="hyperlink"/>
      <w:u w:val="single"/>
    </w:rPr>
  </w:style>
  <w:style w:type="paragraph" w:styleId="Prrafodelista">
    <w:name w:val="List Paragraph"/>
    <w:basedOn w:val="Normal"/>
    <w:uiPriority w:val="34"/>
    <w:qFormat/>
    <w:rsid w:val="00DC0037"/>
    <w:pPr>
      <w:ind w:left="720"/>
      <w:contextualSpacing/>
    </w:pPr>
  </w:style>
  <w:style w:type="character" w:styleId="Hipervnculovisitado">
    <w:name w:val="FollowedHyperlink"/>
    <w:basedOn w:val="Fuentedeprrafopredeter"/>
    <w:uiPriority w:val="99"/>
    <w:semiHidden/>
    <w:unhideWhenUsed/>
    <w:rsid w:val="002A1B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4217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reen@cinesonika.com" TargetMode="External"/><Relationship Id="rId3" Type="http://schemas.openxmlformats.org/officeDocument/2006/relationships/settings" Target="settings.xml"/><Relationship Id="rId7" Type="http://schemas.openxmlformats.org/officeDocument/2006/relationships/hyperlink" Target="http://www.cinesonika.com/fil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vfx.ca" TargetMode="External"/><Relationship Id="rId5" Type="http://schemas.openxmlformats.org/officeDocument/2006/relationships/hyperlink" Target="http://cinesonik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239</Words>
  <Characters>1317</Characters>
  <Application>Microsoft Office Word</Application>
  <DocSecurity>0</DocSecurity>
  <Lines>10</Lines>
  <Paragraphs>3</Paragraphs>
  <ScaleCrop>false</ScaleCrop>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c:creator>
  <cp:lastModifiedBy>BEATRIZ</cp:lastModifiedBy>
  <cp:revision>2</cp:revision>
  <dcterms:created xsi:type="dcterms:W3CDTF">2016-10-05T09:30:00Z</dcterms:created>
  <dcterms:modified xsi:type="dcterms:W3CDTF">2016-10-05T09:35:00Z</dcterms:modified>
</cp:coreProperties>
</file>