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EE84" w14:textId="48EE1621" w:rsidR="00D36B27" w:rsidRPr="00D36B27" w:rsidRDefault="00D36B27" w:rsidP="00D36B27">
      <w:r w:rsidRPr="00D36B27">
        <w:t>Rules and Regulations of International Film Festival KineNova Skopje</w:t>
      </w:r>
      <w:r>
        <w:t xml:space="preserve"> 2022</w:t>
      </w:r>
    </w:p>
    <w:p w14:paraId="4F6D128C" w14:textId="4ABCD374" w:rsidR="00D36B27" w:rsidRPr="00D36B27" w:rsidRDefault="00D36B27" w:rsidP="00D36B27">
      <w:r w:rsidRPr="00D36B27">
        <w:t>GENERAL PROVISIONS</w:t>
      </w:r>
      <w:r w:rsidRPr="00D36B27">
        <w:br/>
        <w:t>Article 1</w:t>
      </w:r>
      <w:r w:rsidRPr="00D36B27">
        <w:br/>
        <w:t>“KineNova” is an international film festival which is an annual event in Skopje, R. Macedonia.</w:t>
      </w:r>
      <w:r w:rsidRPr="00D36B27">
        <w:br/>
        <w:t>The full international name of the festival is “International Film Festival KineNova Skopje”.</w:t>
      </w:r>
      <w:r w:rsidRPr="00D36B27">
        <w:br/>
        <w:t>The short international name is “KineNova Skopje Film festival”.</w:t>
      </w:r>
      <w:r w:rsidRPr="00D36B27">
        <w:br/>
        <w:t xml:space="preserve">The sixth edition of the festival will be held on </w:t>
      </w:r>
      <w:r w:rsidR="006E07EE">
        <w:t>07</w:t>
      </w:r>
      <w:r w:rsidRPr="00D36B27">
        <w:t>-1</w:t>
      </w:r>
      <w:r w:rsidR="006E07EE">
        <w:t>4</w:t>
      </w:r>
      <w:r w:rsidRPr="00D36B27">
        <w:t xml:space="preserve"> October 2022.</w:t>
      </w:r>
    </w:p>
    <w:p w14:paraId="266D6179" w14:textId="77777777" w:rsidR="00D36B27" w:rsidRPr="00D36B27" w:rsidRDefault="00D36B27" w:rsidP="00D36B27">
      <w:r w:rsidRPr="00D36B27">
        <w:t>Article 2</w:t>
      </w:r>
      <w:r w:rsidRPr="00D36B27">
        <w:br/>
        <w:t>The Festival is supporting and encouraging young filmmakers, turning Skopje into a launchpad for their ideas and stories.</w:t>
      </w:r>
      <w:r w:rsidRPr="00D36B27">
        <w:br/>
        <w:t>The main festival program ( International competition ) will, therefore, feature directorial debut fiction, documentary, animated, or experimental films, i.e. director’s first and second feature films from all over the world.</w:t>
      </w:r>
    </w:p>
    <w:p w14:paraId="4D4125EA" w14:textId="77777777" w:rsidR="00D36B27" w:rsidRPr="00D36B27" w:rsidRDefault="00D36B27" w:rsidP="00D36B27">
      <w:r w:rsidRPr="00D36B27">
        <w:t>PROGRAM</w:t>
      </w:r>
      <w:r w:rsidRPr="00D36B27">
        <w:br/>
        <w:t>Article 3</w:t>
      </w:r>
      <w:r w:rsidRPr="00D36B27">
        <w:br/>
        <w:t>Competing programs:</w:t>
      </w:r>
      <w:r w:rsidRPr="00D36B27">
        <w:br/>
        <w:t>The Main Festival Program ( International competition ) will regularly feature the director’s first and second feature films from all over the world.</w:t>
      </w:r>
      <w:r w:rsidRPr="00D36B27">
        <w:br/>
        <w:t>Short films ( International short film competition )</w:t>
      </w:r>
    </w:p>
    <w:p w14:paraId="57585C5F" w14:textId="77777777" w:rsidR="00D36B27" w:rsidRPr="00D36B27" w:rsidRDefault="00D36B27" w:rsidP="00D36B27">
      <w:r w:rsidRPr="00D36B27">
        <w:t>Article 4</w:t>
      </w:r>
      <w:r w:rsidRPr="00D36B27">
        <w:br/>
        <w:t>Additional, non-contesting programs:</w:t>
      </w:r>
      <w:r w:rsidRPr="00D36B27">
        <w:br/>
        <w:t>World cinema overview</w:t>
      </w:r>
      <w:r w:rsidRPr="00D36B27">
        <w:br/>
        <w:t>Overview of the Balkan cinematography</w:t>
      </w:r>
      <w:r w:rsidRPr="00D36B27">
        <w:br/>
        <w:t>Tribute to one world acclaimed film director</w:t>
      </w:r>
      <w:r w:rsidRPr="00D36B27">
        <w:br/>
        <w:t>Focus on</w:t>
      </w:r>
      <w:r w:rsidRPr="00D36B27">
        <w:br/>
        <w:t>0% Censored</w:t>
      </w:r>
    </w:p>
    <w:p w14:paraId="73DC8499" w14:textId="77777777" w:rsidR="00D36B27" w:rsidRPr="00D36B27" w:rsidRDefault="00D36B27" w:rsidP="00D36B27">
      <w:r w:rsidRPr="00D36B27">
        <w:t>ELIGIBILITY REQUIREMENTS</w:t>
      </w:r>
      <w:r w:rsidRPr="00D36B27">
        <w:br/>
        <w:t>Article 5</w:t>
      </w:r>
      <w:r w:rsidRPr="00D36B27">
        <w:br/>
        <w:t>Following regulations govern the submission of all films for the Main Program</w:t>
      </w:r>
      <w:r w:rsidRPr="00D36B27">
        <w:br/>
        <w:t>( International competition ):</w:t>
      </w:r>
      <w:r w:rsidRPr="00D36B27">
        <w:br/>
        <w:t>It must be the director’s first or second feature film of the director;</w:t>
      </w:r>
      <w:r w:rsidRPr="00D36B27">
        <w:br/>
        <w:t>The lapse between the film's premiere and the beginning of the festival must not exceed 24 months</w:t>
      </w:r>
      <w:r w:rsidRPr="00D36B27">
        <w:br/>
        <w:t>The film's duration must be over 70 minutes</w:t>
      </w:r>
      <w:r w:rsidRPr="00D36B27">
        <w:br/>
        <w:t>No TV or web broadcasting of the film is permitted until the end of the festival</w:t>
      </w:r>
    </w:p>
    <w:p w14:paraId="6DD7C47C" w14:textId="77777777" w:rsidR="00D36B27" w:rsidRPr="00D36B27" w:rsidRDefault="00D36B27" w:rsidP="00D36B27">
      <w:r w:rsidRPr="00D36B27">
        <w:t>These regulations govern the submission of all films for the</w:t>
      </w:r>
      <w:r w:rsidRPr="00D36B27">
        <w:br/>
        <w:t>Short film program ( International short film competition );</w:t>
      </w:r>
      <w:r w:rsidRPr="00D36B27">
        <w:br/>
        <w:t>The film’s duration must not exceed 30 minutes;</w:t>
      </w:r>
      <w:r w:rsidRPr="00D36B27">
        <w:br/>
        <w:t>The lapse between the film’s premiere and the beginning of the festival must not exceed 24 months</w:t>
      </w:r>
      <w:r w:rsidRPr="00D36B27">
        <w:br/>
        <w:t>No TV or web broadcasting of the film is permitted until the end of the festival</w:t>
      </w:r>
    </w:p>
    <w:p w14:paraId="0999C043" w14:textId="77777777" w:rsidR="00D36B27" w:rsidRPr="00D36B27" w:rsidRDefault="00D36B27" w:rsidP="00D36B27">
      <w:r w:rsidRPr="00D36B27">
        <w:lastRenderedPageBreak/>
        <w:t>Article 6</w:t>
      </w:r>
      <w:r w:rsidRPr="00D36B27">
        <w:br/>
        <w:t>Following regulations govern the submission of all films for the additional, non-contesting programs:</w:t>
      </w:r>
      <w:r w:rsidRPr="00D36B27">
        <w:br/>
        <w:t>No TV or web broadcasting of the film is permitted until the end of the festival</w:t>
      </w:r>
      <w:r w:rsidRPr="00D36B27">
        <w:br/>
        <w:t>The film’s duration must be over 70 minutes</w:t>
      </w:r>
      <w:r w:rsidRPr="00D36B27">
        <w:br/>
        <w:t>The film selection will prioritize regional premieres</w:t>
      </w:r>
    </w:p>
    <w:p w14:paraId="6A717D83" w14:textId="77777777" w:rsidR="00D36B27" w:rsidRPr="00D36B27" w:rsidRDefault="00D36B27" w:rsidP="00D36B27">
      <w:r w:rsidRPr="00D36B27">
        <w:t>FESTIVAL JURY</w:t>
      </w:r>
      <w:r w:rsidRPr="00D36B27">
        <w:br/>
        <w:t>Article 7</w:t>
      </w:r>
      <w:r w:rsidRPr="00D36B27">
        <w:br/>
        <w:t>The festival main jury is international and consists of 3-7 distinguished representatives of the world’s film-making industry.</w:t>
      </w:r>
      <w:r w:rsidRPr="00D36B27">
        <w:br/>
        <w:t>A separate international jury of 3-5 distinguished representatives of the world’s film-making industry will rule on the International short film competition.</w:t>
      </w:r>
      <w:r w:rsidRPr="00D36B27">
        <w:br/>
        <w:t>A country may appoint no more than one representative to the jury.</w:t>
      </w:r>
      <w:r w:rsidRPr="00D36B27">
        <w:br/>
        <w:t>The juries must have at least two sessions/meetings discussing films during the festival.</w:t>
      </w:r>
      <w:r w:rsidRPr="00D36B27">
        <w:br/>
        <w:t>The Jury`s presidents of both juries have the right to impose their opinion on the films in competition and their evaluation principles.</w:t>
      </w:r>
      <w:r w:rsidRPr="00D36B27">
        <w:br/>
        <w:t>The jury’s verdicts are made with an open vote, whereby the majority decides. In a case of equal votes for two or more films, the vote of the Jury`s President will be decisive.</w:t>
      </w:r>
    </w:p>
    <w:p w14:paraId="1EE90D1E" w14:textId="77777777" w:rsidR="00D36B27" w:rsidRPr="00D36B27" w:rsidRDefault="00D36B27" w:rsidP="00D36B27">
      <w:r w:rsidRPr="00D36B27">
        <w:t>AWARDS</w:t>
      </w:r>
      <w:r w:rsidRPr="00D36B27">
        <w:br/>
        <w:t>Article 8</w:t>
      </w:r>
      <w:r w:rsidRPr="00D36B27">
        <w:br/>
        <w:t>Official festival awards that the Main festival jury will give:</w:t>
      </w:r>
      <w:r w:rsidRPr="00D36B27">
        <w:br/>
        <w:t>Best feature film award</w:t>
      </w:r>
      <w:r w:rsidRPr="00D36B27">
        <w:br/>
        <w:t>Best director award</w:t>
      </w:r>
      <w:r w:rsidRPr="00D36B27">
        <w:br/>
        <w:t>Best screenplay award</w:t>
      </w:r>
      <w:r w:rsidRPr="00D36B27">
        <w:br/>
        <w:t>This jury might give a Special mention award</w:t>
      </w:r>
    </w:p>
    <w:p w14:paraId="6DA8FB68" w14:textId="77777777" w:rsidR="00D36B27" w:rsidRPr="00D36B27" w:rsidRDefault="00D36B27" w:rsidP="00D36B27">
      <w:r w:rsidRPr="00D36B27">
        <w:t>The award that the festival should give:</w:t>
      </w:r>
      <w:r w:rsidRPr="00D36B27">
        <w:br/>
        <w:t>Аudience award:</w:t>
      </w:r>
      <w:r w:rsidRPr="00D36B27">
        <w:br/>
        <w:t>Best film in the International competition according to the festival audience</w:t>
      </w:r>
    </w:p>
    <w:p w14:paraId="06C1B7E0" w14:textId="77777777" w:rsidR="00D36B27" w:rsidRPr="00D36B27" w:rsidRDefault="00D36B27" w:rsidP="00D36B27">
      <w:r w:rsidRPr="00D36B27">
        <w:t>The international short film competition jury will give:</w:t>
      </w:r>
      <w:r w:rsidRPr="00D36B27">
        <w:br/>
        <w:t>Best short film award</w:t>
      </w:r>
      <w:r w:rsidRPr="00D36B27">
        <w:br/>
        <w:t>Best Macedonian short film award</w:t>
      </w:r>
    </w:p>
    <w:p w14:paraId="50B7BFDA" w14:textId="77777777" w:rsidR="00D36B27" w:rsidRPr="00D36B27" w:rsidRDefault="00D36B27" w:rsidP="00D36B27">
      <w:r w:rsidRPr="00D36B27">
        <w:t>This jury might give a special mention award.</w:t>
      </w:r>
      <w:r w:rsidRPr="00D36B27">
        <w:br/>
      </w:r>
      <w:r w:rsidRPr="00D36B27">
        <w:br/>
        <w:t>FILM SUBMISSIONS</w:t>
      </w:r>
      <w:r w:rsidRPr="00D36B27">
        <w:br/>
        <w:t>Article 9</w:t>
      </w:r>
      <w:r w:rsidRPr="00D36B27">
        <w:br/>
        <w:t>Directors, producers, distributors, film production or distributing companies, national film institutions, or anyone authorized to represent the films may enter submissions for the competing and non-competing programs.</w:t>
      </w:r>
      <w:r w:rsidRPr="00D36B27">
        <w:br/>
        <w:t>In order to complete the submission entry, you must properly complete an official online entry form with the names of all the film contributors, a brief synopsis, a long synopsis, technical details, director’s biography, and filmography, and a statement verifying that it is the director’s first or second long feature film if the film is submitted in the Main competition program International competition.</w:t>
      </w:r>
      <w:r w:rsidRPr="00D36B27">
        <w:br/>
        <w:t>Incomplete entry forms will not be considered.</w:t>
      </w:r>
    </w:p>
    <w:p w14:paraId="3447DFDE" w14:textId="77777777" w:rsidR="00D36B27" w:rsidRPr="00D36B27" w:rsidRDefault="00D36B27" w:rsidP="00D36B27">
      <w:r w:rsidRPr="00D36B27">
        <w:lastRenderedPageBreak/>
        <w:t>Article 10</w:t>
      </w:r>
      <w:r w:rsidRPr="00D36B27">
        <w:br/>
        <w:t>Entering the online entry form for the submissions the applicants comply with the Festival Entry Rules and Regulations and guarantee for the information provided.</w:t>
      </w:r>
    </w:p>
    <w:p w14:paraId="4464210A" w14:textId="77777777" w:rsidR="00D36B27" w:rsidRPr="00D36B27" w:rsidRDefault="00D36B27" w:rsidP="00D36B27">
      <w:r w:rsidRPr="00D36B27">
        <w:t>Article 11</w:t>
      </w:r>
      <w:r w:rsidRPr="00D36B27">
        <w:br/>
        <w:t>The deadline for submitting the online entry form for the films in all the programs is 5th September 2022.</w:t>
      </w:r>
    </w:p>
    <w:p w14:paraId="50544ADB" w14:textId="77777777" w:rsidR="00D36B27" w:rsidRPr="00D36B27" w:rsidRDefault="00D36B27" w:rsidP="00D36B27">
      <w:r w:rsidRPr="00D36B27">
        <w:t>Article 12</w:t>
      </w:r>
      <w:r w:rsidRPr="00D36B27">
        <w:br/>
        <w:t>There is an entry fee that depends on the section.</w:t>
      </w:r>
    </w:p>
    <w:p w14:paraId="4CC8A5AD" w14:textId="77777777" w:rsidR="00D36B27" w:rsidRPr="00D36B27" w:rsidRDefault="00D36B27" w:rsidP="00D36B27">
      <w:r w:rsidRPr="00D36B27">
        <w:t>Article 13</w:t>
      </w:r>
      <w:r w:rsidRPr="00D36B27">
        <w:br/>
        <w:t>Film entries may be submitted in the form of password-protected URL links or DVDs sent to the following address: ul. Vic, No.20 – 3 / 9</w:t>
      </w:r>
      <w:r w:rsidRPr="00D36B27">
        <w:br/>
        <w:t>All URL links must be active until 20th October 2022. The film must be accessible for download at the same link.</w:t>
      </w:r>
      <w:r w:rsidRPr="00D36B27">
        <w:br/>
        <w:t>The DVD must contain the last version of the film in the original language that it was filmed in, and non-English films must have English subtitles.</w:t>
      </w:r>
    </w:p>
    <w:p w14:paraId="4888A9D3" w14:textId="77777777" w:rsidR="00D36B27" w:rsidRPr="00D36B27" w:rsidRDefault="00D36B27" w:rsidP="00D36B27">
      <w:r w:rsidRPr="00D36B27">
        <w:t>Article 14</w:t>
      </w:r>
      <w:r w:rsidRPr="00D36B27">
        <w:br/>
        <w:t>Festival reserves the right to keep the DVD copies of the films that will be shown in any festival program and to make additional digital copies for its film archives.</w:t>
      </w:r>
    </w:p>
    <w:p w14:paraId="3DE7E489" w14:textId="77777777" w:rsidR="00D36B27" w:rsidRPr="00D36B27" w:rsidRDefault="00D36B27" w:rsidP="00D36B27">
      <w:r w:rsidRPr="00D36B27">
        <w:t>Article 15</w:t>
      </w:r>
      <w:r w:rsidRPr="00D36B27">
        <w:br/>
        <w:t>Subject to consent is whether the digital copies may be shown at free-of-charge non-commercial events.</w:t>
      </w:r>
      <w:r w:rsidRPr="00D36B27">
        <w:br/>
      </w:r>
      <w:r w:rsidRPr="00D36B27">
        <w:br/>
        <w:t>FILM SELECTION FOR THE FESTIVAL PROGRAMS AND SCREENING</w:t>
      </w:r>
      <w:r w:rsidRPr="00D36B27">
        <w:br/>
        <w:t>Article 16</w:t>
      </w:r>
      <w:r w:rsidRPr="00D36B27">
        <w:br/>
        <w:t>After the program selectors will have chosen the films for each category, the festival will inform the distributors, producers, or the authorized representatives of the selected films by e-mail.</w:t>
      </w:r>
      <w:r w:rsidRPr="00D36B27">
        <w:br/>
        <w:t>The announcement of the final list of selected films for each program section will be no later than 15 days prior to the festival opening.</w:t>
      </w:r>
    </w:p>
    <w:p w14:paraId="0437304B" w14:textId="77777777" w:rsidR="00D36B27" w:rsidRPr="00D36B27" w:rsidRDefault="00D36B27" w:rsidP="00D36B27">
      <w:r w:rsidRPr="00D36B27">
        <w:t>Article 17</w:t>
      </w:r>
      <w:r w:rsidRPr="00D36B27">
        <w:br/>
        <w:t>Each selected film in any festival program can be screened once as a premiere and can have no more than two reruns in the course of the festival.</w:t>
      </w:r>
      <w:r w:rsidRPr="00D36B27">
        <w:br/>
        <w:t>Public broadcasting of the festival films is not permitted anywhere in Macedonia during the festival.</w:t>
      </w:r>
      <w:r w:rsidRPr="00D36B27">
        <w:br/>
      </w:r>
      <w:r w:rsidRPr="00D36B27">
        <w:br/>
        <w:t>FILM COPY SUBMISSION AND RETURN</w:t>
      </w:r>
      <w:r w:rsidRPr="00D36B27">
        <w:br/>
        <w:t>Article 18</w:t>
      </w:r>
      <w:r w:rsidRPr="00D36B27">
        <w:br/>
        <w:t>Screening copies in HD or DCP format of the films selected in any festival program must be made available to the festival by no later than 30th September 2022.</w:t>
      </w:r>
      <w:r w:rsidRPr="00D36B27">
        <w:br/>
        <w:t>Along with the film copy for the films selected in any festival program section, sending dialog lists in English, three film photos, and a photo of the director is also required.</w:t>
      </w:r>
      <w:r w:rsidRPr="00D36B27">
        <w:br/>
        <w:t>Sending a trailer, posters, and additional promo materials for the film is desirable, but optional.</w:t>
      </w:r>
    </w:p>
    <w:p w14:paraId="54445C86" w14:textId="77777777" w:rsidR="00D36B27" w:rsidRPr="00D36B27" w:rsidRDefault="00D36B27" w:rsidP="00D36B27">
      <w:r w:rsidRPr="00D36B27">
        <w:lastRenderedPageBreak/>
        <w:t>Article 19</w:t>
      </w:r>
      <w:r w:rsidRPr="00D36B27">
        <w:br/>
        <w:t>The festival reserves the right to reject technically defective film copies and low-quality copies that might obstruct the screening.</w:t>
      </w:r>
    </w:p>
    <w:p w14:paraId="5D9E721F" w14:textId="77777777" w:rsidR="00D36B27" w:rsidRPr="00D36B27" w:rsidRDefault="00D36B27" w:rsidP="00D36B27">
      <w:r w:rsidRPr="00D36B27">
        <w:t>Article 20</w:t>
      </w:r>
      <w:r w:rsidRPr="00D36B27">
        <w:br/>
        <w:t>Shipping fees for sending the film screening copies for all festival programs to Macedonia are borne by the participant.</w:t>
      </w:r>
      <w:r w:rsidRPr="00D36B27">
        <w:br/>
        <w:t>The festival is obliged to return the film copies within 4 weeks' latest from the festival closure to the address provided by the participant, covering all shipping fees.</w:t>
      </w:r>
      <w:r w:rsidRPr="00D36B27">
        <w:br/>
        <w:t>In case of damage of the screening copy from its receipt at the festival center to the moment of delivery, the festival undertakes the obligation to compensate for the damage or make a new copy.</w:t>
      </w:r>
    </w:p>
    <w:p w14:paraId="228CE941" w14:textId="77777777" w:rsidR="00D36B27" w:rsidRPr="00D36B27" w:rsidRDefault="00D36B27" w:rsidP="00D36B27">
      <w:r w:rsidRPr="00D36B27">
        <w:t>Article 21</w:t>
      </w:r>
      <w:r w:rsidRPr="00D36B27">
        <w:br/>
        <w:t>The festival takes responsibility to protect and guard the screening copy since the moment it enters the festival center.</w:t>
      </w:r>
      <w:r w:rsidRPr="00D36B27">
        <w:br/>
        <w:t>In case of damage to the screening copy during transportation, the festival has no obligation to compensate for the damage.</w:t>
      </w:r>
    </w:p>
    <w:p w14:paraId="12DD1BDD" w14:textId="77777777" w:rsidR="00D36B27" w:rsidRPr="00D36B27" w:rsidRDefault="00D36B27" w:rsidP="00D36B27">
      <w:r w:rsidRPr="00D36B27">
        <w:t>Article 22</w:t>
      </w:r>
      <w:r w:rsidRPr="00D36B27">
        <w:br/>
        <w:t>The festival appoints a three-member jury of experts to evaluate the technical correctness of the film copies and their format (hard drivers, USB, 35mm film prints ) upon receipt and before shipping them back to the participant.</w:t>
      </w:r>
    </w:p>
    <w:p w14:paraId="47829812" w14:textId="77777777" w:rsidR="00D36B27" w:rsidRPr="00D36B27" w:rsidRDefault="00D36B27" w:rsidP="00D36B27">
      <w:r w:rsidRPr="00D36B27">
        <w:t>ACCOMMODATION and ACCREDITATIONS</w:t>
      </w:r>
      <w:r w:rsidRPr="00D36B27">
        <w:br/>
        <w:t>Article 23</w:t>
      </w:r>
      <w:r w:rsidRPr="00D36B27">
        <w:br/>
        <w:t>The festival will invite the directors or screenwriters as representatives of the films in the International competition program section to take part in the event according to the financial capacity.</w:t>
      </w:r>
      <w:r w:rsidRPr="00D36B27">
        <w:br/>
        <w:t>The festival takes responsibility to provide accreditations, accommodation, and travel expenses for the invited participants.</w:t>
      </w:r>
    </w:p>
    <w:p w14:paraId="7810B983" w14:textId="77777777" w:rsidR="00D36B27" w:rsidRPr="00D36B27" w:rsidRDefault="00D36B27" w:rsidP="00D36B27">
      <w:r w:rsidRPr="00D36B27">
        <w:t>FINAL REMARKS</w:t>
      </w:r>
      <w:r w:rsidRPr="00D36B27">
        <w:br/>
        <w:t>Article 24</w:t>
      </w:r>
      <w:r w:rsidRPr="00D36B27">
        <w:br/>
        <w:t>The festival’s Council rules on any issues not mentioned under these Rules and Regulations and that are compliant with the organizer’s Statute.</w:t>
      </w:r>
    </w:p>
    <w:p w14:paraId="41D39F9F" w14:textId="77777777" w:rsidR="006F43E1" w:rsidRDefault="006F43E1"/>
    <w:sectPr w:rsidR="006F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6"/>
    <w:rsid w:val="006E07EE"/>
    <w:rsid w:val="006F43E1"/>
    <w:rsid w:val="009E77B6"/>
    <w:rsid w:val="00D3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7F16"/>
  <w15:chartTrackingRefBased/>
  <w15:docId w15:val="{5EDDAAFB-C21D-471A-8E44-13B33D7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1325">
      <w:bodyDiv w:val="1"/>
      <w:marLeft w:val="0"/>
      <w:marRight w:val="0"/>
      <w:marTop w:val="0"/>
      <w:marBottom w:val="0"/>
      <w:divBdr>
        <w:top w:val="none" w:sz="0" w:space="0" w:color="auto"/>
        <w:left w:val="none" w:sz="0" w:space="0" w:color="auto"/>
        <w:bottom w:val="none" w:sz="0" w:space="0" w:color="auto"/>
        <w:right w:val="none" w:sz="0" w:space="0" w:color="auto"/>
      </w:divBdr>
      <w:divsChild>
        <w:div w:id="962269543">
          <w:marLeft w:val="0"/>
          <w:marRight w:val="0"/>
          <w:marTop w:val="0"/>
          <w:marBottom w:val="0"/>
          <w:divBdr>
            <w:top w:val="none" w:sz="0" w:space="0" w:color="auto"/>
            <w:left w:val="none" w:sz="0" w:space="0" w:color="auto"/>
            <w:bottom w:val="none" w:sz="0" w:space="0" w:color="auto"/>
            <w:right w:val="none" w:sz="0" w:space="0" w:color="auto"/>
          </w:divBdr>
          <w:divsChild>
            <w:div w:id="1607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Nebojsha Jovanovik</dc:creator>
  <cp:keywords/>
  <dc:description/>
  <cp:lastModifiedBy>Nebojsha Jovanovik</cp:lastModifiedBy>
  <cp:revision>3</cp:revision>
  <dcterms:created xsi:type="dcterms:W3CDTF">2021-11-18T01:22:00Z</dcterms:created>
  <dcterms:modified xsi:type="dcterms:W3CDTF">2021-11-18T01:23:00Z</dcterms:modified>
</cp:coreProperties>
</file>