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09435" w14:textId="77777777" w:rsidR="000B0342" w:rsidRPr="005273D6" w:rsidRDefault="000B0342" w:rsidP="005273D6">
      <w:pPr>
        <w:rPr>
          <w:b/>
          <w:sz w:val="20"/>
          <w:lang w:val="en-US"/>
        </w:rPr>
      </w:pPr>
      <w:r w:rsidRPr="005273D6">
        <w:rPr>
          <w:b/>
          <w:sz w:val="20"/>
          <w:lang w:val="en-US"/>
        </w:rPr>
        <w:t>THIS AGREEMENT BETWEEN "KIEV INTERNATIONAL FILM FESTIVAL" (KIFF) AND MOVIE PRODUCERS.</w:t>
      </w:r>
    </w:p>
    <w:p w14:paraId="08A2B024" w14:textId="77777777" w:rsidR="000B0342" w:rsidRPr="005273D6" w:rsidRDefault="000B0342" w:rsidP="005273D6">
      <w:pPr>
        <w:rPr>
          <w:b/>
          <w:sz w:val="20"/>
          <w:lang w:val="en-US"/>
        </w:rPr>
      </w:pPr>
      <w:r w:rsidRPr="005273D6">
        <w:rPr>
          <w:b/>
          <w:sz w:val="20"/>
          <w:lang w:val="en-US"/>
        </w:rPr>
        <w:t>THIS AGREEMENT SHALL ENTER INTO FORCE IMMEDIATELY FROM THE MOMENT OF APPLICATION ON THE WEBSITES OF OUR PARTNERS.</w:t>
      </w:r>
    </w:p>
    <w:p w14:paraId="644C045B" w14:textId="77777777" w:rsidR="000B0342" w:rsidRPr="005273D6" w:rsidRDefault="000B0342" w:rsidP="005273D6">
      <w:pPr>
        <w:rPr>
          <w:b/>
          <w:sz w:val="20"/>
          <w:lang w:val="en-US"/>
        </w:rPr>
      </w:pPr>
      <w:r w:rsidRPr="005273D6">
        <w:rPr>
          <w:b/>
          <w:sz w:val="20"/>
          <w:lang w:val="en-US"/>
        </w:rPr>
        <w:t>KIFF HAS NO RESTRICTIONS ON GENRES AND STYLES OF FILMS.</w:t>
      </w:r>
    </w:p>
    <w:p w14:paraId="53500880" w14:textId="6423E2BC" w:rsidR="000B0342" w:rsidRPr="005273D6" w:rsidRDefault="000B0342" w:rsidP="005273D6">
      <w:pPr>
        <w:rPr>
          <w:b/>
          <w:sz w:val="20"/>
          <w:lang w:val="en-US"/>
        </w:rPr>
      </w:pPr>
      <w:r w:rsidRPr="005273D6">
        <w:rPr>
          <w:b/>
          <w:sz w:val="20"/>
          <w:lang w:val="en-US"/>
        </w:rPr>
        <w:t xml:space="preserve">THE DURATION SHOULD BE NO MORE THAN </w:t>
      </w:r>
      <w:r w:rsidR="00D8243D" w:rsidRPr="00D8243D">
        <w:rPr>
          <w:b/>
          <w:sz w:val="20"/>
          <w:lang w:val="en-US"/>
        </w:rPr>
        <w:t xml:space="preserve">180 </w:t>
      </w:r>
      <w:r w:rsidRPr="005273D6">
        <w:rPr>
          <w:b/>
          <w:sz w:val="20"/>
          <w:lang w:val="en-US"/>
        </w:rPr>
        <w:t>MINUTES.</w:t>
      </w:r>
    </w:p>
    <w:p w14:paraId="4062F07D" w14:textId="245EE922" w:rsidR="000B0342" w:rsidRPr="005273D6" w:rsidRDefault="000B0342" w:rsidP="005273D6">
      <w:pPr>
        <w:rPr>
          <w:b/>
          <w:sz w:val="20"/>
          <w:lang w:val="en-US"/>
        </w:rPr>
      </w:pPr>
      <w:r w:rsidRPr="005273D6">
        <w:rPr>
          <w:b/>
          <w:sz w:val="20"/>
          <w:lang w:val="en-US"/>
        </w:rPr>
        <w:t>THE FILM HAD TO BE MADE AFTER JANUARY 1, 20</w:t>
      </w:r>
      <w:r w:rsidR="00B01462">
        <w:rPr>
          <w:b/>
          <w:sz w:val="20"/>
          <w:lang w:val="en-US"/>
        </w:rPr>
        <w:t>20</w:t>
      </w:r>
    </w:p>
    <w:p w14:paraId="2EB0CB05" w14:textId="77777777" w:rsidR="000B0342" w:rsidRPr="005273D6" w:rsidRDefault="000B0342" w:rsidP="005273D6">
      <w:pPr>
        <w:rPr>
          <w:b/>
          <w:sz w:val="20"/>
          <w:lang w:val="en-US"/>
        </w:rPr>
      </w:pPr>
      <w:r w:rsidRPr="005273D6">
        <w:rPr>
          <w:b/>
          <w:sz w:val="20"/>
          <w:lang w:val="en-US"/>
        </w:rPr>
        <w:t>THE FILM DOES NOT HAVE TO BE PREMIERE.</w:t>
      </w:r>
    </w:p>
    <w:p w14:paraId="4F694FF7" w14:textId="77777777" w:rsidR="000B0342" w:rsidRPr="005273D6" w:rsidRDefault="000B0342" w:rsidP="005273D6">
      <w:pPr>
        <w:rPr>
          <w:b/>
          <w:sz w:val="20"/>
          <w:lang w:val="en-US"/>
        </w:rPr>
      </w:pPr>
      <w:r w:rsidRPr="005273D6">
        <w:rPr>
          <w:b/>
          <w:sz w:val="20"/>
          <w:lang w:val="en-US"/>
        </w:rPr>
        <w:t>ALL FILMS SELECTED FOR THE FESTIVAL MUST NOT VIOLATE THE UKRAINIAN LEGISLATION AND ETHICAL STANDARDS.</w:t>
      </w:r>
    </w:p>
    <w:p w14:paraId="162D85B5" w14:textId="77777777" w:rsidR="000B0342" w:rsidRPr="005273D6" w:rsidRDefault="000B0342" w:rsidP="005273D6">
      <w:pPr>
        <w:rPr>
          <w:b/>
          <w:sz w:val="20"/>
          <w:lang w:val="en-US"/>
        </w:rPr>
      </w:pPr>
      <w:r w:rsidRPr="005273D6">
        <w:rPr>
          <w:b/>
          <w:sz w:val="20"/>
          <w:lang w:val="en-US"/>
        </w:rPr>
        <w:t>ALL MATERIALS CAN BE SUBMITTED ONLINE ONLY ON THE WEBSITES OF THE PARTNERS OF THE FESTIVAL OR DIRECTLY BY E-MAIL ONLY PROMOTIONS AND NEWSLETTERS.</w:t>
      </w:r>
    </w:p>
    <w:p w14:paraId="6B6F3576" w14:textId="77777777" w:rsidR="000B0342" w:rsidRPr="005273D6" w:rsidRDefault="000B0342" w:rsidP="005273D6">
      <w:pPr>
        <w:rPr>
          <w:b/>
          <w:sz w:val="20"/>
          <w:lang w:val="en-US"/>
        </w:rPr>
      </w:pPr>
      <w:r w:rsidRPr="005273D6">
        <w:rPr>
          <w:b/>
          <w:sz w:val="20"/>
          <w:lang w:val="en-US"/>
        </w:rPr>
        <w:t>THE SELECTION OF FILMS DOES THE FESTIVAL JURY.</w:t>
      </w:r>
    </w:p>
    <w:p w14:paraId="2462DF5D" w14:textId="77777777" w:rsidR="000B0342" w:rsidRPr="005273D6" w:rsidRDefault="000B0342" w:rsidP="005273D6">
      <w:pPr>
        <w:rPr>
          <w:b/>
          <w:sz w:val="20"/>
          <w:lang w:val="en-US"/>
        </w:rPr>
      </w:pPr>
      <w:r w:rsidRPr="005273D6">
        <w:rPr>
          <w:b/>
          <w:sz w:val="20"/>
          <w:lang w:val="en-US"/>
        </w:rPr>
        <w:t>THE JURY WILL CONSIDER ONLY THOSE FILMS WHOSE AUTHORS PAID AN ENTRANCE FEE AT THE PARTNER SITES.</w:t>
      </w:r>
    </w:p>
    <w:p w14:paraId="001FB10E" w14:textId="77777777" w:rsidR="000B0342" w:rsidRPr="005273D6" w:rsidRDefault="000B0342" w:rsidP="005273D6">
      <w:pPr>
        <w:rPr>
          <w:b/>
          <w:sz w:val="20"/>
          <w:lang w:val="en-US"/>
        </w:rPr>
      </w:pPr>
      <w:r w:rsidRPr="005273D6">
        <w:rPr>
          <w:b/>
          <w:sz w:val="20"/>
          <w:lang w:val="en-US"/>
        </w:rPr>
        <w:t>THE ENTRY FEE IS NOT REFUNDABLE AND DOES NOT GIVE A 100% GUARANTEE SHOWING THE FILM AT THE FESTIVAL.</w:t>
      </w:r>
    </w:p>
    <w:p w14:paraId="5AD81763" w14:textId="77777777" w:rsidR="000B0342" w:rsidRPr="005273D6" w:rsidRDefault="000B0342" w:rsidP="005273D6">
      <w:pPr>
        <w:rPr>
          <w:b/>
          <w:sz w:val="20"/>
          <w:lang w:val="en-US"/>
        </w:rPr>
      </w:pPr>
      <w:r w:rsidRPr="005273D6">
        <w:rPr>
          <w:b/>
          <w:sz w:val="20"/>
          <w:lang w:val="en-US"/>
        </w:rPr>
        <w:t>ALL MATERIALS THAT ARE SUBMITTED TO KIFF WILL NOT BE RETURNED.</w:t>
      </w:r>
    </w:p>
    <w:p w14:paraId="2F061EBD" w14:textId="77777777" w:rsidR="000B0342" w:rsidRPr="005273D6" w:rsidRDefault="000B0342" w:rsidP="005273D6">
      <w:pPr>
        <w:rPr>
          <w:b/>
          <w:sz w:val="20"/>
          <w:lang w:val="en-US"/>
        </w:rPr>
      </w:pPr>
      <w:r w:rsidRPr="005273D6">
        <w:rPr>
          <w:b/>
          <w:sz w:val="20"/>
          <w:lang w:val="en-US"/>
        </w:rPr>
        <w:t>KIFF HAS A RIGHT TO USE ALL ADVERTISING MATERIALS AND MOVIE TRAILERS FOR POSTING ON THE FESTIVAL WEBSITE AND SOCIAL MEDIA CHANNELS AND SOCIAL NETWORKS LIKE YOUTUBE, TWITTER, FACEBOOK, ETC.</w:t>
      </w:r>
    </w:p>
    <w:p w14:paraId="18D5FE7F" w14:textId="77777777" w:rsidR="000B0342" w:rsidRPr="005273D6" w:rsidRDefault="000B0342" w:rsidP="005273D6">
      <w:pPr>
        <w:rPr>
          <w:b/>
          <w:sz w:val="20"/>
          <w:lang w:val="en-US"/>
        </w:rPr>
      </w:pPr>
      <w:r w:rsidRPr="005273D6">
        <w:rPr>
          <w:b/>
          <w:sz w:val="20"/>
          <w:lang w:val="en-US"/>
        </w:rPr>
        <w:t xml:space="preserve">WE GUARANTEE THAT WE WILL NOT GIVE A COPY TO THIRD PARTIES AND </w:t>
      </w:r>
    </w:p>
    <w:p w14:paraId="64910CB3" w14:textId="77777777" w:rsidR="000B0342" w:rsidRPr="005273D6" w:rsidRDefault="000B0342" w:rsidP="005273D6">
      <w:pPr>
        <w:rPr>
          <w:b/>
          <w:sz w:val="20"/>
          <w:lang w:val="en-US"/>
        </w:rPr>
      </w:pPr>
      <w:r w:rsidRPr="005273D6">
        <w:rPr>
          <w:b/>
          <w:sz w:val="20"/>
          <w:lang w:val="en-US"/>
        </w:rPr>
        <w:t>WE WILL NOT USE IT FOR ANY SHOWS, EXCEPT THE SHOW AT THE FESTIVAL.</w:t>
      </w:r>
    </w:p>
    <w:p w14:paraId="2BA12291" w14:textId="77777777" w:rsidR="000B0342" w:rsidRPr="005273D6" w:rsidRDefault="000B0342" w:rsidP="005273D6">
      <w:pPr>
        <w:rPr>
          <w:b/>
          <w:sz w:val="20"/>
          <w:lang w:val="en-US"/>
        </w:rPr>
      </w:pPr>
      <w:r w:rsidRPr="005273D6">
        <w:rPr>
          <w:b/>
          <w:sz w:val="20"/>
          <w:lang w:val="en-US"/>
        </w:rPr>
        <w:t>MATERIALS OTHER THAN ENGLISH, UKRAINIAN OR RUSSIAN LANGUAGE FOR SELECTION MUST HAVE ENGLISH, UKRAINIAN OR RUSSIAN SUBTITLES.</w:t>
      </w:r>
    </w:p>
    <w:p w14:paraId="5FB7F1F6" w14:textId="77777777" w:rsidR="000B0342" w:rsidRPr="005273D6" w:rsidRDefault="000B0342" w:rsidP="005273D6">
      <w:pPr>
        <w:rPr>
          <w:b/>
          <w:sz w:val="20"/>
          <w:lang w:val="en-US"/>
        </w:rPr>
      </w:pPr>
      <w:r w:rsidRPr="005273D6">
        <w:rPr>
          <w:b/>
          <w:sz w:val="20"/>
          <w:lang w:val="en-US"/>
        </w:rPr>
        <w:t>MOVIES PAST THE OFFICIAL SELECTION, WE RECOMMEND YOU TO HAVE RUSSIAN SUBTITLES.</w:t>
      </w:r>
    </w:p>
    <w:p w14:paraId="2ECA49AD" w14:textId="77777777" w:rsidR="000B0342" w:rsidRPr="005273D6" w:rsidRDefault="000B0342" w:rsidP="005273D6">
      <w:pPr>
        <w:rPr>
          <w:b/>
          <w:sz w:val="20"/>
          <w:lang w:val="en-US"/>
        </w:rPr>
      </w:pPr>
      <w:r w:rsidRPr="005273D6">
        <w:rPr>
          <w:b/>
          <w:sz w:val="20"/>
          <w:lang w:val="en-US"/>
        </w:rPr>
        <w:t>THE PARTICIPANTS OF THE FESTIVAL MUST SEND US A COPY OF HIS FILM IN ANY DIGITAL FORMAT ONLINE.</w:t>
      </w:r>
    </w:p>
    <w:p w14:paraId="21794D7D" w14:textId="77777777" w:rsidR="000B0342" w:rsidRPr="005273D6" w:rsidRDefault="000B0342" w:rsidP="005273D6">
      <w:pPr>
        <w:rPr>
          <w:b/>
          <w:sz w:val="20"/>
          <w:lang w:val="en-US"/>
        </w:rPr>
      </w:pPr>
      <w:r w:rsidRPr="005273D6">
        <w:rPr>
          <w:b/>
          <w:sz w:val="20"/>
          <w:lang w:val="en-US"/>
        </w:rPr>
        <w:t>THE FILMS SELECTED FOR SCREENING AT THE FESTIVAL, MUST PASS ALL STATE INSPECTIONS. OBTAINING OF LICENCES FOR NON-COMMERCIAL DEMONSTRATION AT FESTIVALS ARE NOT NECESSARILY IN ACCORDANCE WITH THE LEGISLATION OF UKRAINE.</w:t>
      </w:r>
    </w:p>
    <w:p w14:paraId="459E6D81" w14:textId="77777777" w:rsidR="000B0342" w:rsidRPr="005273D6" w:rsidRDefault="000B0342" w:rsidP="005273D6">
      <w:pPr>
        <w:rPr>
          <w:b/>
          <w:sz w:val="20"/>
          <w:lang w:val="en-US"/>
        </w:rPr>
      </w:pPr>
      <w:r w:rsidRPr="005273D6">
        <w:rPr>
          <w:b/>
          <w:sz w:val="20"/>
          <w:lang w:val="en-US"/>
        </w:rPr>
        <w:t>KIFF HELPS TO MAKE THE SUBTITLES AND GO THROUGH THE NECESSARY CHECKS, RECEIVED ALL THE DOCUMENTS ON DISPLAY IN THE STATE COURTS, FOR A FEE, WHICH IS NEGOTIATED INDIVIDUALLY.</w:t>
      </w:r>
    </w:p>
    <w:p w14:paraId="69DBD76F" w14:textId="77777777" w:rsidR="000B0342" w:rsidRPr="005273D6" w:rsidRDefault="000B0342" w:rsidP="005273D6">
      <w:pPr>
        <w:rPr>
          <w:b/>
          <w:sz w:val="20"/>
          <w:lang w:val="en-US"/>
        </w:rPr>
      </w:pPr>
      <w:r w:rsidRPr="005273D6">
        <w:rPr>
          <w:b/>
          <w:sz w:val="20"/>
          <w:lang w:val="en-US"/>
        </w:rPr>
        <w:t>KIFF AT ANY TIME ENTITLED TO CHANGE THE DATE AND TIME OF THE EVENT, ALSO VENUE, AND OTHER INFORMATION IN THIS AGREEMENT. KIFF IS NOT OBLIGED TO INFORM FILM PRODUCERS ABOUT THE CHANGES.</w:t>
      </w:r>
    </w:p>
    <w:p w14:paraId="31E4BAE8" w14:textId="77777777" w:rsidR="000B0342" w:rsidRPr="005273D6" w:rsidRDefault="000B0342" w:rsidP="005273D6">
      <w:pPr>
        <w:rPr>
          <w:b/>
          <w:sz w:val="20"/>
          <w:lang w:val="en-US"/>
        </w:rPr>
      </w:pPr>
      <w:r w:rsidRPr="005273D6">
        <w:rPr>
          <w:b/>
          <w:sz w:val="20"/>
          <w:lang w:val="en-US"/>
        </w:rPr>
        <w:t>WHEN APPLYING YOU AGREE TO RECEIVE EMAILS WITH NEWS, PROMOTIONS AND OTHER MATERIAL.</w:t>
      </w:r>
    </w:p>
    <w:p w14:paraId="2EE31A3E" w14:textId="77777777" w:rsidR="000B0342" w:rsidRPr="005273D6" w:rsidRDefault="000B0342" w:rsidP="005273D6">
      <w:pPr>
        <w:rPr>
          <w:b/>
          <w:sz w:val="20"/>
          <w:lang w:val="en-US"/>
        </w:rPr>
      </w:pPr>
      <w:r w:rsidRPr="005273D6">
        <w:rPr>
          <w:b/>
          <w:sz w:val="20"/>
          <w:lang w:val="en-US"/>
        </w:rPr>
        <w:t>THE NEW AGREEMENT COMES INTO FORCE IMMEDIATELY AFTER PUBLICATION ON THE FESTIVAL WEBSITE AND ON PARTNER SITES.</w:t>
      </w:r>
    </w:p>
    <w:p w14:paraId="59728CB2" w14:textId="77777777" w:rsidR="000B0342" w:rsidRPr="005273D6" w:rsidRDefault="000B0342" w:rsidP="005273D6">
      <w:pPr>
        <w:rPr>
          <w:b/>
          <w:sz w:val="20"/>
          <w:lang w:val="en-US"/>
        </w:rPr>
      </w:pPr>
      <w:r w:rsidRPr="005273D6">
        <w:rPr>
          <w:b/>
          <w:sz w:val="20"/>
          <w:lang w:val="en-US"/>
        </w:rPr>
        <w:t>APPLYING AN ELECTRONIC SIGNATURE, YOU AGREE TO ALL THE TERMS SPELLED OUT ABOVE.</w:t>
      </w:r>
    </w:p>
    <w:p w14:paraId="1A8C7025" w14:textId="0CBF61A6" w:rsidR="00812A34" w:rsidRPr="00995AE1" w:rsidRDefault="000B0342" w:rsidP="005273D6">
      <w:pPr>
        <w:rPr>
          <w:b/>
          <w:sz w:val="20"/>
          <w:lang w:val="en-US"/>
        </w:rPr>
      </w:pPr>
      <w:r w:rsidRPr="005273D6">
        <w:rPr>
          <w:b/>
          <w:sz w:val="20"/>
        </w:rPr>
        <w:t>11.0</w:t>
      </w:r>
      <w:r w:rsidR="00995AE1">
        <w:rPr>
          <w:b/>
          <w:sz w:val="20"/>
          <w:lang w:val="en-US"/>
        </w:rPr>
        <w:t>2</w:t>
      </w:r>
      <w:r w:rsidRPr="005273D6">
        <w:rPr>
          <w:b/>
          <w:sz w:val="20"/>
        </w:rPr>
        <w:t>.20</w:t>
      </w:r>
      <w:r w:rsidR="00995AE1">
        <w:rPr>
          <w:b/>
          <w:sz w:val="20"/>
          <w:lang w:val="en-US"/>
        </w:rPr>
        <w:t>2</w:t>
      </w:r>
      <w:r w:rsidR="00B01462">
        <w:rPr>
          <w:b/>
          <w:sz w:val="20"/>
          <w:lang w:val="en-US"/>
        </w:rPr>
        <w:t>1</w:t>
      </w:r>
    </w:p>
    <w:sectPr w:rsidR="00812A34" w:rsidRPr="00995AE1" w:rsidSect="005273D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D06BE"/>
    <w:multiLevelType w:val="hybridMultilevel"/>
    <w:tmpl w:val="B24A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166739"/>
    <w:multiLevelType w:val="hybridMultilevel"/>
    <w:tmpl w:val="7A9C1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A564D"/>
    <w:rsid w:val="00045C95"/>
    <w:rsid w:val="000B0342"/>
    <w:rsid w:val="003700EA"/>
    <w:rsid w:val="00454C8A"/>
    <w:rsid w:val="004A564D"/>
    <w:rsid w:val="005273D6"/>
    <w:rsid w:val="006B36E0"/>
    <w:rsid w:val="008229C7"/>
    <w:rsid w:val="00965878"/>
    <w:rsid w:val="00995AE1"/>
    <w:rsid w:val="00AF433C"/>
    <w:rsid w:val="00AF46E5"/>
    <w:rsid w:val="00B01462"/>
    <w:rsid w:val="00B70AEA"/>
    <w:rsid w:val="00D8243D"/>
    <w:rsid w:val="00EF2A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6943"/>
  <w15:docId w15:val="{180AD913-9786-4349-988A-5B4E2799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3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Карякин</dc:creator>
  <cp:lastModifiedBy>Виталий Карякин</cp:lastModifiedBy>
  <cp:revision>6</cp:revision>
  <dcterms:created xsi:type="dcterms:W3CDTF">2018-06-06T11:03:00Z</dcterms:created>
  <dcterms:modified xsi:type="dcterms:W3CDTF">2021-11-14T14:42:00Z</dcterms:modified>
</cp:coreProperties>
</file>