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i w:val="0"/>
          <w:caps w:val="0"/>
          <w:color w:val="666666"/>
          <w:spacing w:val="0"/>
          <w:sz w:val="21"/>
          <w:szCs w:val="21"/>
          <w:bdr w:val="none" w:color="auto" w:sz="0" w:space="0"/>
          <w:shd w:val="clear" w:fill="F7F7F7"/>
          <w:vertAlign w:val="baseline"/>
          <w:lang w:val="it-IT"/>
        </w:rPr>
      </w:pPr>
      <w:r>
        <w:rPr>
          <w:rFonts w:hint="default" w:ascii="Arial" w:hAnsi="Arial" w:eastAsia="Arial" w:cs="Arial"/>
          <w:i w:val="0"/>
          <w:caps w:val="0"/>
          <w:color w:val="666666"/>
          <w:spacing w:val="0"/>
          <w:sz w:val="21"/>
          <w:szCs w:val="21"/>
          <w:bdr w:val="none" w:color="auto" w:sz="0" w:space="0"/>
          <w:shd w:val="clear" w:fill="F7F7F7"/>
          <w:vertAlign w:val="baseline"/>
          <w:lang w:val="it-IT"/>
        </w:rPr>
        <w:t>4</w:t>
      </w:r>
      <w:r>
        <w:rPr>
          <w:rFonts w:hint="default" w:ascii="Arial" w:hAnsi="Arial" w:eastAsia="Arial" w:cs="Arial"/>
          <w:i w:val="0"/>
          <w:caps w:val="0"/>
          <w:color w:val="666666"/>
          <w:spacing w:val="0"/>
          <w:sz w:val="21"/>
          <w:szCs w:val="21"/>
          <w:bdr w:val="none" w:color="auto" w:sz="0" w:space="0"/>
          <w:shd w:val="clear" w:fill="F7F7F7"/>
          <w:vertAlign w:val="superscript"/>
          <w:lang w:val="it-IT"/>
        </w:rPr>
        <w:t>th</w:t>
      </w:r>
      <w:r>
        <w:rPr>
          <w:rFonts w:hint="default" w:ascii="Arial" w:hAnsi="Arial" w:eastAsia="Arial" w:cs="Arial"/>
          <w:i w:val="0"/>
          <w:caps w:val="0"/>
          <w:color w:val="666666"/>
          <w:spacing w:val="0"/>
          <w:sz w:val="21"/>
          <w:szCs w:val="21"/>
          <w:bdr w:val="none" w:color="auto" w:sz="0" w:space="0"/>
          <w:shd w:val="clear" w:fill="F7F7F7"/>
          <w:vertAlign w:val="baseline"/>
          <w:lang w:val="it-IT"/>
        </w:rPr>
        <w:t xml:space="preserve"> Crossing the Screen International Film Festival </w:t>
      </w:r>
      <w:r>
        <w:rPr>
          <w:rFonts w:hint="default" w:ascii="Arial" w:hAnsi="Arial" w:eastAsia="Arial" w:cs="Arial"/>
          <w:i w:val="0"/>
          <w:caps w:val="0"/>
          <w:color w:val="666666"/>
          <w:spacing w:val="0"/>
          <w:sz w:val="21"/>
          <w:szCs w:val="21"/>
          <w:bdr w:val="none" w:color="auto" w:sz="0" w:space="0"/>
          <w:shd w:val="clear" w:fill="F7F7F7"/>
          <w:vertAlign w:val="baseline"/>
          <w:lang w:val="it-IT"/>
        </w:rPr>
        <w:br w:type="textWrapping"/>
      </w:r>
      <w:r>
        <w:rPr>
          <w:rFonts w:hint="default" w:ascii="Arial" w:hAnsi="Arial" w:eastAsia="Arial" w:cs="Arial"/>
          <w:i w:val="0"/>
          <w:caps w:val="0"/>
          <w:color w:val="666666"/>
          <w:spacing w:val="0"/>
          <w:sz w:val="21"/>
          <w:szCs w:val="21"/>
          <w:bdr w:val="none" w:color="auto" w:sz="0" w:space="0"/>
          <w:shd w:val="clear" w:fill="F7F7F7"/>
          <w:vertAlign w:val="baseline"/>
          <w:lang w:val="it-IT"/>
        </w:rPr>
        <w:t>19 - 22 SEPTEMBER 2019</w:t>
      </w:r>
      <w:r>
        <w:rPr>
          <w:rFonts w:hint="default" w:ascii="Arial" w:hAnsi="Arial" w:eastAsia="Arial" w:cs="Arial"/>
          <w:i w:val="0"/>
          <w:caps w:val="0"/>
          <w:color w:val="666666"/>
          <w:spacing w:val="0"/>
          <w:sz w:val="21"/>
          <w:szCs w:val="21"/>
          <w:bdr w:val="none" w:color="auto" w:sz="0" w:space="0"/>
          <w:shd w:val="clear" w:fill="F7F7F7"/>
          <w:vertAlign w:val="baseline"/>
          <w:lang w:val="it-IT"/>
        </w:rPr>
        <w:br w:type="textWrapping"/>
      </w:r>
      <w:r>
        <w:rPr>
          <w:rFonts w:hint="default" w:ascii="Arial" w:hAnsi="Arial" w:eastAsia="Arial" w:cs="Arial"/>
          <w:i w:val="0"/>
          <w:caps w:val="0"/>
          <w:color w:val="666666"/>
          <w:spacing w:val="0"/>
          <w:sz w:val="21"/>
          <w:szCs w:val="21"/>
          <w:bdr w:val="none" w:color="auto" w:sz="0" w:space="0"/>
          <w:shd w:val="clear" w:fill="F7F7F7"/>
          <w:vertAlign w:val="baseline"/>
          <w:lang w:val="it-IT"/>
        </w:rPr>
        <w:t>Eastbourne and East Sussex</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b/>
          <w:bCs/>
          <w:i w:val="0"/>
          <w:caps w:val="0"/>
          <w:color w:val="666666"/>
          <w:spacing w:val="0"/>
          <w:sz w:val="21"/>
          <w:szCs w:val="21"/>
          <w:bdr w:val="none" w:color="auto" w:sz="0" w:space="0"/>
          <w:shd w:val="clear" w:fill="F7F7F7"/>
          <w:vertAlign w:val="baseline"/>
          <w:lang w:val="it-IT"/>
        </w:rPr>
      </w:pPr>
      <w:r>
        <w:rPr>
          <w:rFonts w:hint="default" w:ascii="Arial" w:hAnsi="Arial" w:eastAsia="Arial" w:cs="Arial"/>
          <w:b/>
          <w:bCs/>
          <w:i w:val="0"/>
          <w:caps w:val="0"/>
          <w:color w:val="666666"/>
          <w:spacing w:val="0"/>
          <w:sz w:val="21"/>
          <w:szCs w:val="21"/>
          <w:bdr w:val="none" w:color="auto" w:sz="0" w:space="0"/>
          <w:shd w:val="clear" w:fill="F7F7F7"/>
          <w:vertAlign w:val="baseline"/>
          <w:lang w:val="it-IT"/>
        </w:rPr>
        <w:t>AWARDS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CROSSING THE SCREEN AWARD - BEST OVERALL FEATURE PRODUCTION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'Crossing The Screen' statuette award + Certificate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CROSSING THE SCREEN AWARD - BEST OVERALL SHORT PRODUCTION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'Crossing The Screen' statuette award + Certificate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BEST NARRATIVE SHORT FILM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Certificate + Statuette Award.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BEST DOCUMENTARY SHORT FILM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Certificate + Statuette Award.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BEST ANIMATION SHORT FILM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Certificate + Statuette Award.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BEST EXPERIMENTAL SHORT FILM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Certificate + Statuette Award.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BEST STUDENT SHORT FILM.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Certificate + Statuette Award.</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RULES: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1) Only online Submission will be accepted, either through the Official Website or our film festival platforms partners. Crossing The Screen does not download submissions or accept Dropbox submissions. No responsibility can be accepted for any submissions lost, delayed or damaged.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2) All submissions are final. No refunds are provided in any circumstance. Once submitted, if selected, a film cannot be withdrawn from the competition.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3) Entries MUST be less than 45 minutes (for short films) and 100 minutes (for feature films) and must have been produced within 2 years prior to the Festival’s event date.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4) Multiple entries are allowed, up to a maximum of three (3) films for filmmaker.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5) Crossing The Screen welcomes all genre and kind of films. However, the Festival reserve the right to disqualify, without refund of the submission fees, any film that promotes any form of discrimination based on religion, race, gender, ideology or political orientation.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6) The Festival does not require a Premiere status. If the film has been featured in other film festivals, it is still eligible for Crossing The Screen. Films are also eligible if they have screened at a theatrical exhibition, anywhere in the world, where tickets have been sold. However, films that have been previously broadcasted on television or the internet (e.g Youtube) anywhere in the world, before the festival dates, will be disqualified.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7) Foreign language submissions must be submitted with English subtitles. Crossing The Screen reserve the right to disqualify, without refund of the submission fees, any Film that contains significant non-English spoken dialogue that does not include accompanying on-screen English subtitles.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8) It is the sole responsibility of the Applicant to secure clearance from the copyright holders of any copyrighted materials included within the submitted Film. Crossing The Screen will not be held responsible for the unauthorised inclusion of any copyrighted materials within or relating to the submitted Film. The Festival also reserve the right to disqualify, without refund of the submission fees previously collected from the Applicant, any Film with any unauthorised inclusion of any copyrighted materials.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9) The decisions of the Selection Committee (for the Official Selection) and of the Jury members (for the awards and cash prizes) are final and non-negotiable.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10) Selected Filmmakers will be notified no later than 28 days before the festival. The award and the cash prize is non-negotiable and not transferable.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11) Films must be available to be screened during the Crossing The Screen festival. Should your film be selected, you will be required to provide a Quicktime ProRes file and a DVD or Bluray Disc. All the screening material MUST arrive at least 14 days before the festival start.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12) Crossing The Screen reserve the right to use extracts from submissions for festival publicity and marketing purposes. The Festival reserve also the right to publish in any media, reviews, articles or stills from any of the nominated finalists.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13) Winning and selected films will be highlighted within the platform.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14) By submitting their films, Applicants agree to the GENERAL AGREEMENT below.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General Agreement: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textAlignment w:val="baseline"/>
        <w:rPr>
          <w:rFonts w:hint="default" w:ascii="Arial" w:hAnsi="Arial" w:eastAsia="Arial" w:cs="Arial"/>
          <w:i w:val="0"/>
          <w:caps w:val="0"/>
          <w:color w:val="666666"/>
          <w:spacing w:val="0"/>
          <w:sz w:val="21"/>
          <w:szCs w:val="21"/>
        </w:rPr>
      </w:pPr>
      <w:r>
        <w:rPr>
          <w:rFonts w:hint="default" w:ascii="Arial" w:hAnsi="Arial" w:eastAsia="Arial" w:cs="Arial"/>
          <w:i w:val="0"/>
          <w:caps w:val="0"/>
          <w:color w:val="666666"/>
          <w:spacing w:val="0"/>
          <w:sz w:val="21"/>
          <w:szCs w:val="21"/>
          <w:bdr w:val="none" w:color="auto" w:sz="0" w:space="0"/>
          <w:shd w:val="clear" w:fill="F7F7F7"/>
          <w:vertAlign w:val="baseline"/>
        </w:rPr>
        <w:t>I have read all of the Rules for submitting material to Crossing The Screen.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I understand them and will comply with these rules. I warrant the submission of my original work and there are no disputes regarding the ownership of the submission. I also warrant the submitted material does not defame or invade the rights of any person living or dead and I fully indemnify Crossing The Screen against any claim made for such violations of law.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To the best of my knowledge, all of the statements herein are true and correct. I understand that failure to adhere to the Crossing The Screen rules will result in disqualification and forfeiture of any entry fee. </w:t>
      </w:r>
      <w:r>
        <w:rPr>
          <w:rFonts w:hint="default" w:ascii="Arial" w:hAnsi="Arial" w:eastAsia="Arial" w:cs="Arial"/>
          <w:i w:val="0"/>
          <w:caps w:val="0"/>
          <w:color w:val="666666"/>
          <w:spacing w:val="0"/>
          <w:sz w:val="21"/>
          <w:szCs w:val="21"/>
          <w:bdr w:val="none" w:color="auto" w:sz="0" w:space="0"/>
          <w:shd w:val="clear" w:fill="F7F7F7"/>
          <w:vertAlign w:val="baseline"/>
        </w:rPr>
        <w:br w:type="textWrapping"/>
      </w:r>
      <w:r>
        <w:rPr>
          <w:rFonts w:hint="default" w:ascii="Arial" w:hAnsi="Arial" w:eastAsia="Arial" w:cs="Arial"/>
          <w:i w:val="0"/>
          <w:caps w:val="0"/>
          <w:color w:val="666666"/>
          <w:spacing w:val="0"/>
          <w:sz w:val="21"/>
          <w:szCs w:val="21"/>
          <w:bdr w:val="none" w:color="auto" w:sz="0" w:space="0"/>
          <w:shd w:val="clear" w:fill="F7F7F7"/>
          <w:vertAlign w:val="baseline"/>
        </w:rPr>
        <w:t>Crossing The Screen reserves the right to use clips from accepted entries, up to two (2) minutes in length for publicity purposes. I agree to hold Crossing The Screen harmless from and defend them against all claims, demands, losses, damages, judgements, liabilities, and expenses (including legal fees) arising out of or in connection with any and all claims by third parties, whether or not groundless, based on any film submitted by myself to the Festival. Once submitted, I agree to the Festival screening my film at a time and date of the Festival’s choosing during the Festival.</w:t>
      </w:r>
    </w:p>
    <w:p/>
    <w:p>
      <w:pPr>
        <w:rPr>
          <w:b/>
          <w:bCs/>
          <w:lang w:val="it-IT"/>
        </w:rPr>
      </w:pPr>
      <w:r>
        <w:rPr>
          <w:b/>
          <w:bCs/>
          <w:lang w:val="it-IT"/>
        </w:rPr>
        <w:t>DEADLINE AND FEES</w:t>
      </w:r>
    </w:p>
    <w:p>
      <w:pPr>
        <w:rPr>
          <w:lang w:val="it-IT"/>
        </w:rPr>
      </w:pPr>
    </w:p>
    <w:p>
      <w:pPr>
        <w:rPr>
          <w:lang w:val="it-IT"/>
        </w:rPr>
      </w:pPr>
      <w:r>
        <w:rPr>
          <w:i/>
          <w:iCs/>
          <w:lang w:val="it-IT"/>
        </w:rPr>
        <w:t>Feature Films</w:t>
      </w:r>
      <w:r>
        <w:rPr>
          <w:i/>
          <w:iCs/>
          <w:lang w:val="it-IT"/>
        </w:rPr>
        <w:br w:type="textWrapping"/>
      </w:r>
      <w:r>
        <w:rPr>
          <w:rFonts w:ascii="Arial" w:hAnsi="Arial" w:eastAsia="Arial" w:cs="Arial"/>
          <w:i w:val="0"/>
          <w:caps w:val="0"/>
          <w:color w:val="666666"/>
          <w:spacing w:val="0"/>
          <w:sz w:val="21"/>
          <w:szCs w:val="21"/>
          <w:shd w:val="clear" w:fill="FFFFFF"/>
        </w:rPr>
        <w:t>Feature Narrative Films filmed in any film, video or digital format with a duration of up to 100 minutes (including credits) that completed production after September 19th, 2017 are eligible.</w:t>
      </w:r>
      <w:r>
        <w:rPr>
          <w:lang w:val="it-IT"/>
        </w:rPr>
        <w:br w:type="textWrapping"/>
      </w:r>
      <w:r>
        <w:rPr>
          <w:lang w:val="it-IT"/>
        </w:rPr>
        <w:br w:type="textWrapping"/>
      </w:r>
      <w:r>
        <w:rPr>
          <w:lang w:val="it-IT"/>
        </w:rPr>
        <w:t>Earlybird deadline (1 march 2019) = 20 USD</w:t>
      </w:r>
      <w:r>
        <w:rPr>
          <w:lang w:val="it-IT"/>
        </w:rPr>
        <w:br w:type="textWrapping"/>
      </w:r>
      <w:r>
        <w:rPr>
          <w:lang w:val="it-IT"/>
        </w:rPr>
        <w:t>Regular deadline (1 June 2019) = 30 USD</w:t>
      </w:r>
      <w:r>
        <w:rPr>
          <w:lang w:val="it-IT"/>
        </w:rPr>
        <w:br w:type="textWrapping"/>
      </w:r>
      <w:r>
        <w:rPr>
          <w:lang w:val="it-IT"/>
        </w:rPr>
        <w:t>Late deadline (1 July 2019) = 40 USD</w:t>
      </w:r>
      <w:r>
        <w:rPr>
          <w:lang w:val="it-IT"/>
        </w:rPr>
        <w:br w:type="textWrapping"/>
      </w:r>
      <w:r>
        <w:rPr>
          <w:lang w:val="it-IT"/>
        </w:rPr>
        <w:br w:type="textWrapping"/>
      </w:r>
      <w:r>
        <w:rPr>
          <w:lang w:val="it-IT"/>
        </w:rPr>
        <w:t>Notification Date = 20 July 2019</w:t>
      </w:r>
      <w:r>
        <w:rPr>
          <w:lang w:val="it-IT"/>
        </w:rPr>
        <w:br w:type="textWrapping"/>
      </w:r>
      <w:r>
        <w:rPr>
          <w:lang w:val="it-IT"/>
        </w:rPr>
        <w:br w:type="textWrapping"/>
      </w:r>
      <w:r>
        <w:rPr>
          <w:i/>
          <w:iCs/>
          <w:lang w:val="it-IT"/>
        </w:rPr>
        <w:t>short films (all categories)</w:t>
      </w:r>
      <w:r>
        <w:rPr>
          <w:i/>
          <w:iCs/>
          <w:lang w:val="it-IT"/>
        </w:rPr>
        <w:br w:type="textWrapping"/>
      </w:r>
      <w:r>
        <w:rPr>
          <w:rFonts w:ascii="Arial" w:hAnsi="Arial" w:eastAsia="Arial" w:cs="Arial"/>
          <w:i w:val="0"/>
          <w:caps w:val="0"/>
          <w:color w:val="666666"/>
          <w:spacing w:val="0"/>
          <w:sz w:val="21"/>
          <w:szCs w:val="21"/>
          <w:shd w:val="clear" w:fill="FFFFFF"/>
        </w:rPr>
        <w:t>Short Films filmed in any film, video or digital format with a duration of up to 45 minutes (including credits) that completed production after September 19th, 2017 are eligible. are eligible. Filmmakers submitting with "Student" fees will need to provide a scanned copy of a valid and current Student ID card.</w:t>
      </w:r>
      <w:r>
        <w:rPr>
          <w:lang w:val="it-IT"/>
        </w:rPr>
        <w:br w:type="textWrapping"/>
      </w:r>
      <w:r>
        <w:rPr>
          <w:lang w:val="it-IT"/>
        </w:rPr>
        <w:br w:type="textWrapping"/>
      </w:r>
      <w:r>
        <w:rPr>
          <w:lang w:val="it-IT"/>
        </w:rPr>
        <w:t>Earlybird deadline (1 march 2019) = 10 USD   / student 6 USD</w:t>
      </w:r>
      <w:r>
        <w:rPr>
          <w:lang w:val="it-IT"/>
        </w:rPr>
        <w:br w:type="textWrapping"/>
      </w:r>
      <w:r>
        <w:rPr>
          <w:lang w:val="it-IT"/>
        </w:rPr>
        <w:t>Regular deadline (1 June 2019) = 15 USD     / student 8 USD</w:t>
      </w:r>
      <w:r>
        <w:rPr>
          <w:lang w:val="it-IT"/>
        </w:rPr>
        <w:br w:type="textWrapping"/>
      </w:r>
      <w:r>
        <w:rPr>
          <w:lang w:val="it-IT"/>
        </w:rPr>
        <w:t xml:space="preserve">Late deadline (1 July 2019) = 20 USD        / student 10 USD </w:t>
      </w:r>
    </w:p>
    <w:p>
      <w:pPr>
        <w:rPr>
          <w:lang w:val="it-IT"/>
        </w:rPr>
      </w:pPr>
      <w:r>
        <w:rPr>
          <w:lang w:val="it-IT"/>
        </w:rPr>
        <w:br w:type="textWrapping"/>
      </w:r>
      <w:r>
        <w:rPr>
          <w:lang w:val="it-IT"/>
        </w:rPr>
        <w:t>Notification Date = 20 July 2019</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07095"/>
    <w:rsid w:val="52B0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2019-02-17T22:25:00Z</dcterms:created>
  <dc:creator>Manfredi</dc:creator>
  <cp:lastModifiedBy>Manfredi</cp:lastModifiedBy>
  <dcterms:modified xsi:type="dcterms:W3CDTF">2019-02-17T22:38:14Z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