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F7" w:rsidRPr="009D29F7" w:rsidRDefault="009D29F7" w:rsidP="009D29F7">
      <w:pPr>
        <w:bidi w:val="0"/>
        <w:rPr>
          <w:rFonts w:asciiTheme="minorHAnsi" w:hAnsiTheme="minorHAnsi" w:cstheme="minorBidi"/>
          <w:sz w:val="24"/>
          <w:szCs w:val="24"/>
        </w:rPr>
      </w:pPr>
    </w:p>
    <w:p w:rsidR="009D29F7" w:rsidRPr="009D29F7" w:rsidRDefault="009D29F7" w:rsidP="009D29F7">
      <w:pPr>
        <w:bidi w:val="0"/>
        <w:spacing w:after="200" w:line="276" w:lineRule="auto"/>
        <w:ind w:left="360"/>
        <w:jc w:val="center"/>
        <w:rPr>
          <w:rFonts w:asciiTheme="minorHAnsi" w:hAnsiTheme="minorHAnsi" w:cs="Times New Roman"/>
          <w:b/>
          <w:bCs/>
          <w:noProof w:val="0"/>
          <w:sz w:val="24"/>
          <w:szCs w:val="24"/>
          <w:lang w:eastAsia="en-US" w:bidi="ar-EG"/>
        </w:rPr>
      </w:pPr>
      <w:r w:rsidRPr="009D29F7">
        <w:rPr>
          <w:rFonts w:asciiTheme="minorHAnsi" w:hAnsiTheme="minorHAnsi" w:cs="Times New Roman"/>
          <w:b/>
          <w:bCs/>
          <w:noProof w:val="0"/>
          <w:sz w:val="24"/>
          <w:szCs w:val="24"/>
          <w:lang w:eastAsia="en-US" w:bidi="ar-EG"/>
        </w:rPr>
        <w:t>Regulations</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w:t>
      </w:r>
    </w:p>
    <w:p w:rsidR="009D29F7" w:rsidRPr="009D29F7" w:rsidRDefault="009D29F7" w:rsidP="009D29F7">
      <w:pPr>
        <w:bidi w:val="0"/>
        <w:spacing w:after="200" w:line="276" w:lineRule="auto"/>
        <w:jc w:val="both"/>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Alexandria Mediterranean Countries International Film Festival is an annual event held in Alexandria, Egypt. It aims to disseminate film culture and the progress achieved in various branches of film art and to strength the relations among filmmakers throughout the world in general and the Mediterranean countries in particular.</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(2)</w:t>
      </w:r>
    </w:p>
    <w:p w:rsidR="009D29F7" w:rsidRPr="009D29F7" w:rsidRDefault="009D29F7" w:rsidP="009D29F7">
      <w:pPr>
        <w:bidi w:val="0"/>
        <w:spacing w:after="200" w:line="276" w:lineRule="auto"/>
        <w:jc w:val="both"/>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The Egyptian Association for Film Writers and Critics organizes the festival under the auspices of the Ministry of Culture, the Ministry of Information and Ministry of Tourism, in cooperation with the Alexandria Governorate in the Arab Republic of Egypt.</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(3)</w:t>
      </w:r>
    </w:p>
    <w:p w:rsidR="009D29F7" w:rsidRPr="009D29F7" w:rsidRDefault="009D29F7" w:rsidP="009D29F7">
      <w:pPr>
        <w:bidi w:val="0"/>
        <w:spacing w:after="200" w:line="276" w:lineRule="auto"/>
        <w:jc w:val="both"/>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The 3</w:t>
      </w:r>
      <w:r w:rsidR="003C1063">
        <w:rPr>
          <w:rFonts w:asciiTheme="minorHAnsi" w:hAnsiTheme="minorHAnsi" w:cs="Times New Roman"/>
          <w:noProof w:val="0"/>
          <w:sz w:val="24"/>
          <w:szCs w:val="24"/>
          <w:lang w:eastAsia="en-US"/>
        </w:rPr>
        <w:t>3rd</w:t>
      </w:r>
      <w:r w:rsidRPr="009D29F7">
        <w:rPr>
          <w:rFonts w:asciiTheme="minorHAnsi" w:hAnsiTheme="minorHAnsi" w:cs="Times New Roman"/>
          <w:noProof w:val="0"/>
          <w:sz w:val="24"/>
          <w:szCs w:val="24"/>
          <w:lang w:eastAsia="en-US"/>
        </w:rPr>
        <w:t xml:space="preserve"> edition of the festival will be held in the period from </w:t>
      </w:r>
      <w:r w:rsidR="00F20700">
        <w:rPr>
          <w:rFonts w:asciiTheme="minorHAnsi" w:hAnsiTheme="minorHAnsi" w:cs="Times New Roman"/>
          <w:noProof w:val="0"/>
          <w:sz w:val="24"/>
          <w:szCs w:val="24"/>
          <w:lang w:eastAsia="en-US"/>
        </w:rPr>
        <w:t>11</w:t>
      </w:r>
      <w:r w:rsidRPr="009D29F7">
        <w:rPr>
          <w:rFonts w:asciiTheme="minorHAnsi" w:hAnsiTheme="minorHAnsi" w:cs="Times New Roman"/>
          <w:noProof w:val="0"/>
          <w:sz w:val="24"/>
          <w:szCs w:val="24"/>
          <w:lang w:eastAsia="en-US"/>
        </w:rPr>
        <w:t xml:space="preserve"> to </w:t>
      </w:r>
      <w:r w:rsidR="00F20700">
        <w:rPr>
          <w:rFonts w:asciiTheme="minorHAnsi" w:hAnsiTheme="minorHAnsi" w:cs="Times New Roman"/>
          <w:noProof w:val="0"/>
          <w:sz w:val="24"/>
          <w:szCs w:val="24"/>
          <w:lang w:eastAsia="en-US"/>
        </w:rPr>
        <w:t>17</w:t>
      </w:r>
      <w:r w:rsidRPr="009D29F7">
        <w:rPr>
          <w:rFonts w:asciiTheme="minorHAnsi" w:hAnsiTheme="minorHAnsi" w:cs="Times New Roman"/>
          <w:noProof w:val="0"/>
          <w:sz w:val="24"/>
          <w:szCs w:val="24"/>
          <w:lang w:eastAsia="en-US"/>
        </w:rPr>
        <w:t xml:space="preserve"> </w:t>
      </w:r>
      <w:r w:rsidR="00F20700">
        <w:rPr>
          <w:rFonts w:asciiTheme="minorHAnsi" w:hAnsiTheme="minorHAnsi" w:cs="Times New Roman"/>
          <w:noProof w:val="0"/>
          <w:sz w:val="24"/>
          <w:szCs w:val="24"/>
          <w:lang w:eastAsia="en-US"/>
        </w:rPr>
        <w:t>October</w:t>
      </w:r>
      <w:r w:rsidRPr="009D29F7">
        <w:rPr>
          <w:rFonts w:asciiTheme="minorHAnsi" w:hAnsiTheme="minorHAnsi" w:cs="Times New Roman"/>
          <w:noProof w:val="0"/>
          <w:sz w:val="24"/>
          <w:szCs w:val="24"/>
          <w:lang w:eastAsia="en-US"/>
        </w:rPr>
        <w:t xml:space="preserve"> </w:t>
      </w:r>
      <w:r w:rsidR="00F20700">
        <w:rPr>
          <w:rFonts w:asciiTheme="minorHAnsi" w:hAnsiTheme="minorHAnsi" w:cs="Times New Roman"/>
          <w:noProof w:val="0"/>
          <w:sz w:val="24"/>
          <w:szCs w:val="24"/>
          <w:lang w:eastAsia="en-US"/>
        </w:rPr>
        <w:t>2017</w:t>
      </w:r>
      <w:r w:rsidRPr="009D29F7">
        <w:rPr>
          <w:rFonts w:asciiTheme="minorHAnsi" w:hAnsiTheme="minorHAnsi" w:cs="Times New Roman"/>
          <w:noProof w:val="0"/>
          <w:sz w:val="24"/>
          <w:szCs w:val="24"/>
          <w:lang w:eastAsia="en-US"/>
        </w:rPr>
        <w:t>.</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(4)</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Alexandria Mediterranean Countries International Film Festival include the following sections:</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(A) Competitions</w:t>
      </w:r>
      <w:r w:rsidRPr="009D29F7">
        <w:rPr>
          <w:rFonts w:asciiTheme="minorHAnsi" w:hAnsiTheme="minorHAnsi" w:cs="Times New Roman"/>
          <w:b/>
          <w:bCs/>
          <w:noProof w:val="0"/>
          <w:sz w:val="24"/>
          <w:szCs w:val="24"/>
          <w:lang w:eastAsia="en-US"/>
        </w:rPr>
        <w:br/>
        <w:t>I</w:t>
      </w:r>
      <w:r w:rsidRPr="009D29F7">
        <w:rPr>
          <w:rFonts w:asciiTheme="minorHAnsi" w:hAnsiTheme="minorHAnsi" w:cs="Times New Roman"/>
          <w:noProof w:val="0"/>
          <w:sz w:val="24"/>
          <w:szCs w:val="24"/>
          <w:lang w:eastAsia="en-US"/>
        </w:rPr>
        <w:t xml:space="preserve">: Official Competition for Long Films of Mediterranean </w:t>
      </w:r>
      <w:r>
        <w:rPr>
          <w:rFonts w:asciiTheme="minorHAnsi" w:hAnsiTheme="minorHAnsi" w:cs="Times New Roman"/>
          <w:noProof w:val="0"/>
          <w:sz w:val="24"/>
          <w:szCs w:val="24"/>
          <w:lang w:eastAsia="en-US"/>
        </w:rPr>
        <w:t>Countries:</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Pr>
          <w:rFonts w:asciiTheme="minorHAnsi" w:hAnsiTheme="minorHAnsi" w:cs="Times New Roman"/>
          <w:noProof w:val="0"/>
          <w:sz w:val="24"/>
          <w:szCs w:val="24"/>
          <w:lang w:eastAsia="en-US"/>
        </w:rPr>
        <w:t>(</w:t>
      </w:r>
      <w:r w:rsidRPr="009D29F7">
        <w:rPr>
          <w:rFonts w:asciiTheme="minorHAnsi" w:hAnsiTheme="minorHAnsi" w:cs="Times New Roman"/>
          <w:noProof w:val="0"/>
          <w:sz w:val="24"/>
          <w:szCs w:val="24"/>
          <w:lang w:eastAsia="en-US"/>
        </w:rPr>
        <w:t>Long Narratives and Long D</w:t>
      </w:r>
      <w:r>
        <w:rPr>
          <w:rFonts w:asciiTheme="minorHAnsi" w:hAnsiTheme="minorHAnsi" w:cs="Times New Roman"/>
          <w:noProof w:val="0"/>
          <w:sz w:val="24"/>
          <w:szCs w:val="24"/>
          <w:lang w:eastAsia="en-US"/>
        </w:rPr>
        <w:t>ocumentaries are accepted).</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Rules of the Official Competition f</w:t>
      </w:r>
      <w:r>
        <w:rPr>
          <w:rFonts w:asciiTheme="minorHAnsi" w:hAnsiTheme="minorHAnsi" w:cs="Times New Roman"/>
          <w:b/>
          <w:bCs/>
          <w:noProof w:val="0"/>
          <w:sz w:val="24"/>
          <w:szCs w:val="24"/>
          <w:lang w:eastAsia="en-US"/>
        </w:rPr>
        <w:t>or Long Films of Mediterranean C</w:t>
      </w:r>
      <w:r w:rsidRPr="009D29F7">
        <w:rPr>
          <w:rFonts w:asciiTheme="minorHAnsi" w:hAnsiTheme="minorHAnsi" w:cs="Times New Roman"/>
          <w:b/>
          <w:bCs/>
          <w:noProof w:val="0"/>
          <w:sz w:val="24"/>
          <w:szCs w:val="24"/>
          <w:lang w:eastAsia="en-US"/>
        </w:rPr>
        <w:t xml:space="preserve">ountries: </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1- All entries must be long films produced wholly or partially by a Mediterranean country during the years of 2015 or 2016.</w:t>
      </w:r>
      <w:r w:rsidRPr="009D29F7">
        <w:rPr>
          <w:rFonts w:asciiTheme="minorHAnsi" w:hAnsiTheme="minorHAnsi" w:cs="Times New Roman"/>
          <w:noProof w:val="0"/>
          <w:sz w:val="24"/>
          <w:szCs w:val="24"/>
          <w:lang w:eastAsia="en-US"/>
        </w:rPr>
        <w:br/>
        <w:t>2- Films must not have been screened commercially in Egyptian cinemas prior to the festival period.</w:t>
      </w:r>
      <w:r w:rsidRPr="009D29F7">
        <w:rPr>
          <w:rFonts w:asciiTheme="minorHAnsi" w:hAnsiTheme="minorHAnsi" w:cs="Times New Roman"/>
          <w:noProof w:val="0"/>
          <w:sz w:val="24"/>
          <w:szCs w:val="24"/>
          <w:lang w:eastAsia="en-US"/>
        </w:rPr>
        <w:br/>
        <w:t xml:space="preserve">3- Participating films must have English subtitles </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lastRenderedPageBreak/>
        <w:t>Awards</w:t>
      </w:r>
      <w:r>
        <w:rPr>
          <w:rFonts w:asciiTheme="minorHAnsi" w:hAnsiTheme="minorHAnsi" w:cs="Times New Roman"/>
          <w:b/>
          <w:bCs/>
          <w:noProof w:val="0"/>
          <w:sz w:val="24"/>
          <w:szCs w:val="24"/>
          <w:lang w:eastAsia="en-US"/>
        </w:rPr>
        <w:t xml:space="preserve"> given in this competition</w:t>
      </w:r>
      <w:r w:rsidRPr="009D29F7">
        <w:rPr>
          <w:rFonts w:asciiTheme="minorHAnsi" w:hAnsiTheme="minorHAnsi" w:cs="Times New Roman"/>
          <w:b/>
          <w:bCs/>
          <w:noProof w:val="0"/>
          <w:sz w:val="24"/>
          <w:szCs w:val="24"/>
          <w:lang w:eastAsia="en-US"/>
        </w:rPr>
        <w:t xml:space="preserve">: </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 xml:space="preserve">1. Best Film. </w:t>
      </w:r>
      <w:r w:rsidRPr="009D29F7">
        <w:rPr>
          <w:rFonts w:asciiTheme="minorHAnsi" w:hAnsiTheme="minorHAnsi" w:cs="Times New Roman"/>
          <w:noProof w:val="0"/>
          <w:sz w:val="24"/>
          <w:szCs w:val="24"/>
          <w:lang w:eastAsia="en-US"/>
        </w:rPr>
        <w:br/>
        <w:t>2. Special Jury Prize.</w:t>
      </w:r>
      <w:r w:rsidRPr="009D29F7">
        <w:rPr>
          <w:rFonts w:asciiTheme="minorHAnsi" w:hAnsiTheme="minorHAnsi" w:cs="Times New Roman"/>
          <w:noProof w:val="0"/>
          <w:sz w:val="24"/>
          <w:szCs w:val="24"/>
          <w:lang w:eastAsia="en-US"/>
        </w:rPr>
        <w:br/>
        <w:t>3. Best Director.</w:t>
      </w:r>
      <w:r w:rsidRPr="009D29F7">
        <w:rPr>
          <w:rFonts w:asciiTheme="minorHAnsi" w:hAnsiTheme="minorHAnsi" w:cs="Times New Roman"/>
          <w:noProof w:val="0"/>
          <w:sz w:val="24"/>
          <w:szCs w:val="24"/>
          <w:lang w:eastAsia="en-US"/>
        </w:rPr>
        <w:br/>
        <w:t>4. Best Screenplay.</w:t>
      </w:r>
      <w:r w:rsidRPr="009D29F7">
        <w:rPr>
          <w:rFonts w:asciiTheme="minorHAnsi" w:hAnsiTheme="minorHAnsi" w:cs="Times New Roman"/>
          <w:noProof w:val="0"/>
          <w:sz w:val="24"/>
          <w:szCs w:val="24"/>
          <w:lang w:eastAsia="en-US"/>
        </w:rPr>
        <w:br/>
        <w:t>5. Best Actor.</w:t>
      </w:r>
      <w:r w:rsidRPr="009D29F7">
        <w:rPr>
          <w:rFonts w:asciiTheme="minorHAnsi" w:hAnsiTheme="minorHAnsi" w:cs="Times New Roman"/>
          <w:noProof w:val="0"/>
          <w:sz w:val="24"/>
          <w:szCs w:val="24"/>
          <w:lang w:eastAsia="en-US"/>
        </w:rPr>
        <w:br/>
        <w:t>6. Best Actress.</w:t>
      </w:r>
      <w:r w:rsidRPr="009D29F7">
        <w:rPr>
          <w:rFonts w:asciiTheme="minorHAnsi" w:hAnsiTheme="minorHAnsi" w:cs="Times New Roman"/>
          <w:noProof w:val="0"/>
          <w:sz w:val="24"/>
          <w:szCs w:val="24"/>
          <w:lang w:eastAsia="en-US"/>
        </w:rPr>
        <w:br/>
        <w:t>7. Best Artistic Achievement.</w:t>
      </w:r>
      <w:r w:rsidRPr="009D29F7">
        <w:rPr>
          <w:rFonts w:asciiTheme="minorHAnsi" w:hAnsiTheme="minorHAnsi" w:cs="Times New Roman"/>
          <w:noProof w:val="0"/>
          <w:sz w:val="24"/>
          <w:szCs w:val="24"/>
          <w:lang w:eastAsia="en-US"/>
        </w:rPr>
        <w:br/>
        <w:t>8. Best first or second work of director</w:t>
      </w:r>
    </w:p>
    <w:p w:rsidR="009D29F7" w:rsidRPr="009D29F7" w:rsidRDefault="009D29F7" w:rsidP="009D29F7">
      <w:pPr>
        <w:bidi w:val="0"/>
        <w:spacing w:after="200" w:line="276" w:lineRule="auto"/>
        <w:jc w:val="center"/>
        <w:rPr>
          <w:rFonts w:asciiTheme="minorHAnsi" w:hAnsiTheme="minorHAnsi" w:cs="Times New Roman"/>
          <w:b/>
          <w:bCs/>
          <w:noProof w:val="0"/>
          <w:sz w:val="24"/>
          <w:szCs w:val="24"/>
          <w:lang w:eastAsia="en-US"/>
        </w:rPr>
      </w:pPr>
      <w:r>
        <w:rPr>
          <w:rFonts w:asciiTheme="minorHAnsi" w:hAnsiTheme="minorHAnsi" w:cs="Times New Roman"/>
          <w:b/>
          <w:bCs/>
          <w:noProof w:val="0"/>
          <w:sz w:val="24"/>
          <w:szCs w:val="24"/>
          <w:lang w:eastAsia="en-US"/>
        </w:rPr>
        <w:t>--</w:t>
      </w:r>
      <w:r w:rsidRPr="009D29F7">
        <w:rPr>
          <w:rFonts w:asciiTheme="minorHAnsi" w:hAnsiTheme="minorHAnsi" w:cs="Times New Roman"/>
          <w:b/>
          <w:bCs/>
          <w:noProof w:val="0"/>
          <w:sz w:val="24"/>
          <w:szCs w:val="24"/>
          <w:lang w:eastAsia="en-US"/>
        </w:rPr>
        <w:br/>
        <w:t>II: Official Short Film Competition for Mediterranean Countries (Short narratives and short documentaries are accepted).</w:t>
      </w:r>
    </w:p>
    <w:p w:rsid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rPr>
        <w:t xml:space="preserve">Rules of the Official Competition for </w:t>
      </w:r>
      <w:r>
        <w:rPr>
          <w:rFonts w:asciiTheme="minorHAnsi" w:hAnsiTheme="minorHAnsi" w:cs="Times New Roman"/>
          <w:b/>
          <w:bCs/>
          <w:noProof w:val="0"/>
          <w:sz w:val="24"/>
          <w:szCs w:val="24"/>
          <w:lang w:eastAsia="en-US"/>
        </w:rPr>
        <w:t>Short</w:t>
      </w:r>
      <w:r w:rsidRPr="009D29F7">
        <w:rPr>
          <w:rFonts w:asciiTheme="minorHAnsi" w:hAnsiTheme="minorHAnsi" w:cs="Times New Roman"/>
          <w:b/>
          <w:bCs/>
          <w:noProof w:val="0"/>
          <w:sz w:val="24"/>
          <w:szCs w:val="24"/>
          <w:lang w:eastAsia="en-US"/>
        </w:rPr>
        <w:t xml:space="preserve"> Films of Mediterranean Countries: </w:t>
      </w:r>
    </w:p>
    <w:p w:rsid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1- Short narrative’s runtime must not exceed 30 minutes.</w:t>
      </w:r>
      <w:r w:rsidRPr="009D29F7">
        <w:rPr>
          <w:rFonts w:asciiTheme="minorHAnsi" w:hAnsiTheme="minorHAnsi" w:cs="Times New Roman"/>
          <w:noProof w:val="0"/>
          <w:sz w:val="24"/>
          <w:szCs w:val="24"/>
          <w:lang w:eastAsia="en-US"/>
        </w:rPr>
        <w:br/>
        <w:t>2- Shot documentary’s runtime must not exceed 30 minutes.</w:t>
      </w:r>
    </w:p>
    <w:p w:rsid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rPr>
        <w:t>Awards given in this competition:</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1. Best Short Narrative Film</w:t>
      </w:r>
      <w:r w:rsidRPr="009D29F7">
        <w:rPr>
          <w:rFonts w:asciiTheme="minorHAnsi" w:hAnsiTheme="minorHAnsi" w:cs="Times New Roman"/>
          <w:noProof w:val="0"/>
          <w:sz w:val="24"/>
          <w:szCs w:val="24"/>
          <w:lang w:eastAsia="en-US"/>
        </w:rPr>
        <w:br/>
        <w:t>2. Best Short Documentary Film</w:t>
      </w:r>
      <w:r w:rsidRPr="009D29F7">
        <w:rPr>
          <w:rFonts w:asciiTheme="minorHAnsi" w:hAnsiTheme="minorHAnsi" w:cs="Times New Roman"/>
          <w:noProof w:val="0"/>
          <w:sz w:val="24"/>
          <w:szCs w:val="24"/>
          <w:lang w:eastAsia="en-US"/>
        </w:rPr>
        <w:br/>
        <w:t>3. Special Jury Prize (Awarded to either a Short Narrative or Documentary)</w:t>
      </w: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r>
        <w:rPr>
          <w:rFonts w:asciiTheme="minorHAnsi" w:hAnsiTheme="minorHAnsi" w:cs="Times New Roman"/>
          <w:noProof w:val="0"/>
          <w:sz w:val="24"/>
          <w:szCs w:val="24"/>
          <w:lang w:eastAsia="en-US"/>
        </w:rPr>
        <w:t>--</w:t>
      </w: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jc w:val="center"/>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lastRenderedPageBreak/>
        <w:t>III</w:t>
      </w:r>
      <w:r w:rsidRPr="009D29F7">
        <w:rPr>
          <w:rFonts w:asciiTheme="minorHAnsi" w:hAnsiTheme="minorHAnsi" w:cs="Times New Roman"/>
          <w:noProof w:val="0"/>
          <w:sz w:val="24"/>
          <w:szCs w:val="24"/>
          <w:lang w:eastAsia="en-US"/>
        </w:rPr>
        <w:t xml:space="preserve">: </w:t>
      </w:r>
      <w:r w:rsidRPr="009D29F7">
        <w:rPr>
          <w:rFonts w:asciiTheme="minorHAnsi" w:hAnsiTheme="minorHAnsi" w:cs="Times New Roman"/>
          <w:b/>
          <w:bCs/>
          <w:noProof w:val="0"/>
          <w:sz w:val="24"/>
          <w:szCs w:val="24"/>
          <w:lang w:eastAsia="en-US"/>
        </w:rPr>
        <w:t>Arab Short Film Competition</w:t>
      </w:r>
      <w:r>
        <w:rPr>
          <w:rFonts w:asciiTheme="minorHAnsi" w:hAnsiTheme="minorHAnsi" w:cs="Times New Roman"/>
          <w:b/>
          <w:bCs/>
          <w:noProof w:val="0"/>
          <w:sz w:val="24"/>
          <w:szCs w:val="24"/>
          <w:lang w:eastAsia="en-US"/>
        </w:rPr>
        <w:t xml:space="preserve"> (</w:t>
      </w:r>
      <w:r w:rsidRPr="009D29F7">
        <w:rPr>
          <w:rFonts w:asciiTheme="minorHAnsi" w:hAnsiTheme="minorHAnsi" w:cs="Times New Roman"/>
          <w:noProof w:val="0"/>
          <w:sz w:val="24"/>
          <w:szCs w:val="24"/>
          <w:lang w:eastAsia="en-US"/>
        </w:rPr>
        <w:t>Arab Short narratives and s</w:t>
      </w:r>
      <w:r>
        <w:rPr>
          <w:rFonts w:asciiTheme="minorHAnsi" w:hAnsiTheme="minorHAnsi" w:cs="Times New Roman"/>
          <w:noProof w:val="0"/>
          <w:sz w:val="24"/>
          <w:szCs w:val="24"/>
          <w:lang w:eastAsia="en-US"/>
        </w:rPr>
        <w:t>hort documentaries are accepted).</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Rules:</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1. Arab Short Narrative’s runtime must not exceed 30 minutes.</w:t>
      </w:r>
      <w:r w:rsidRPr="009D29F7">
        <w:rPr>
          <w:rFonts w:asciiTheme="minorHAnsi" w:hAnsiTheme="minorHAnsi" w:cs="Times New Roman"/>
          <w:noProof w:val="0"/>
          <w:sz w:val="24"/>
          <w:szCs w:val="24"/>
          <w:lang w:eastAsia="en-US"/>
        </w:rPr>
        <w:br/>
        <w:t>2. Arab Short Documentary, runtime must not exceed 30 minutes.</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rPr>
        <w:t>Awards:</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4. Best Arabic Short Narrative</w:t>
      </w:r>
      <w:r w:rsidRPr="009D29F7">
        <w:rPr>
          <w:rFonts w:asciiTheme="minorHAnsi" w:hAnsiTheme="minorHAnsi" w:cs="Times New Roman"/>
          <w:noProof w:val="0"/>
          <w:sz w:val="24"/>
          <w:szCs w:val="24"/>
          <w:lang w:eastAsia="en-US"/>
        </w:rPr>
        <w:br/>
        <w:t xml:space="preserve">5. Best Arabic Short Documentary </w:t>
      </w:r>
      <w:r w:rsidRPr="009D29F7">
        <w:rPr>
          <w:rFonts w:asciiTheme="minorHAnsi" w:hAnsiTheme="minorHAnsi" w:cs="Times New Roman"/>
          <w:noProof w:val="0"/>
          <w:sz w:val="24"/>
          <w:szCs w:val="24"/>
          <w:lang w:eastAsia="en-US"/>
        </w:rPr>
        <w:br/>
        <w:t>6. Special Jury Prize (Awarded to either an Arab Short Narrative or Documentary)</w:t>
      </w:r>
    </w:p>
    <w:p w:rsidR="009D29F7" w:rsidRDefault="009D29F7" w:rsidP="009D29F7">
      <w:pPr>
        <w:bidi w:val="0"/>
        <w:spacing w:after="200" w:line="276" w:lineRule="auto"/>
        <w:rPr>
          <w:rFonts w:asciiTheme="minorHAnsi" w:hAnsiTheme="minorHAnsi" w:cs="Times New Roman"/>
          <w:b/>
          <w:bCs/>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 xml:space="preserve">IV: Mohammed </w:t>
      </w:r>
      <w:proofErr w:type="spellStart"/>
      <w:r w:rsidRPr="009D29F7">
        <w:rPr>
          <w:rFonts w:asciiTheme="minorHAnsi" w:hAnsiTheme="minorHAnsi" w:cs="Times New Roman"/>
          <w:b/>
          <w:bCs/>
          <w:noProof w:val="0"/>
          <w:sz w:val="24"/>
          <w:szCs w:val="24"/>
          <w:lang w:eastAsia="en-US"/>
        </w:rPr>
        <w:t>Bayoumi</w:t>
      </w:r>
      <w:proofErr w:type="spellEnd"/>
      <w:r w:rsidRPr="009D29F7">
        <w:rPr>
          <w:rFonts w:asciiTheme="minorHAnsi" w:hAnsiTheme="minorHAnsi" w:cs="Times New Roman"/>
          <w:b/>
          <w:bCs/>
          <w:noProof w:val="0"/>
          <w:sz w:val="24"/>
          <w:szCs w:val="24"/>
          <w:lang w:eastAsia="en-US"/>
        </w:rPr>
        <w:t xml:space="preserve"> Competition for Short films by Alexandrian Youth Filmmakers</w:t>
      </w: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rPr>
        <w:t>Rules of competition:</w:t>
      </w:r>
    </w:p>
    <w:p w:rsid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 xml:space="preserve">1. The competition </w:t>
      </w:r>
      <w:r w:rsidR="00331B5F" w:rsidRPr="009D29F7">
        <w:rPr>
          <w:rFonts w:asciiTheme="minorHAnsi" w:hAnsiTheme="minorHAnsi" w:cs="Times New Roman"/>
          <w:noProof w:val="0"/>
          <w:sz w:val="24"/>
          <w:szCs w:val="24"/>
          <w:lang w:eastAsia="en-US"/>
        </w:rPr>
        <w:t>include</w:t>
      </w:r>
      <w:r w:rsidR="00331B5F">
        <w:rPr>
          <w:rFonts w:asciiTheme="minorHAnsi" w:hAnsiTheme="minorHAnsi" w:cs="Times New Roman"/>
          <w:noProof w:val="0"/>
          <w:sz w:val="24"/>
          <w:szCs w:val="24"/>
          <w:lang w:eastAsia="en-US"/>
        </w:rPr>
        <w:t>s</w:t>
      </w:r>
      <w:r w:rsidRPr="009D29F7">
        <w:rPr>
          <w:rFonts w:asciiTheme="minorHAnsi" w:hAnsiTheme="minorHAnsi" w:cs="Times New Roman"/>
          <w:noProof w:val="0"/>
          <w:sz w:val="24"/>
          <w:szCs w:val="24"/>
          <w:lang w:eastAsia="en-US"/>
        </w:rPr>
        <w:t xml:space="preserve"> short narratives and short documentaries.</w:t>
      </w:r>
      <w:r w:rsidRPr="009D29F7">
        <w:rPr>
          <w:rFonts w:asciiTheme="minorHAnsi" w:hAnsiTheme="minorHAnsi" w:cs="Times New Roman"/>
          <w:noProof w:val="0"/>
          <w:sz w:val="24"/>
          <w:szCs w:val="24"/>
          <w:lang w:eastAsia="en-US"/>
        </w:rPr>
        <w:br/>
        <w:t>2. This competition is restricted to Alexandrian youth filmmakers.</w:t>
      </w:r>
      <w:r w:rsidRPr="009D29F7">
        <w:rPr>
          <w:rFonts w:asciiTheme="minorHAnsi" w:hAnsiTheme="minorHAnsi" w:cs="Times New Roman"/>
          <w:noProof w:val="0"/>
          <w:sz w:val="24"/>
          <w:szCs w:val="24"/>
          <w:lang w:eastAsia="en-US"/>
        </w:rPr>
        <w:br/>
        <w:t>3. Short feature film runtime, must be not exceeds 30 minutes.</w:t>
      </w:r>
      <w:r w:rsidRPr="009D29F7">
        <w:rPr>
          <w:rFonts w:asciiTheme="minorHAnsi" w:hAnsiTheme="minorHAnsi" w:cs="Times New Roman"/>
          <w:noProof w:val="0"/>
          <w:sz w:val="24"/>
          <w:szCs w:val="24"/>
          <w:lang w:eastAsia="en-US"/>
        </w:rPr>
        <w:br/>
        <w:t>4. Short documentary film runtime, must be not exceeds 30 minutes.</w:t>
      </w:r>
      <w:r w:rsidRPr="009D29F7">
        <w:rPr>
          <w:rFonts w:asciiTheme="minorHAnsi" w:hAnsiTheme="minorHAnsi" w:cs="Times New Roman"/>
          <w:noProof w:val="0"/>
          <w:sz w:val="24"/>
          <w:szCs w:val="24"/>
          <w:lang w:eastAsia="en-US"/>
        </w:rPr>
        <w:br/>
        <w:t xml:space="preserve">5. The festival department may </w:t>
      </w:r>
      <w:r w:rsidRPr="009D29F7">
        <w:rPr>
          <w:rFonts w:asciiTheme="minorHAnsi" w:hAnsiTheme="minorHAnsi" w:cs="Times New Roman"/>
          <w:noProof w:val="0"/>
          <w:sz w:val="24"/>
          <w:szCs w:val="24"/>
          <w:lang w:val="en-GB" w:eastAsia="en-US"/>
        </w:rPr>
        <w:t>surpass on</w:t>
      </w:r>
      <w:r w:rsidRPr="009D29F7">
        <w:rPr>
          <w:rFonts w:asciiTheme="minorHAnsi" w:hAnsiTheme="minorHAnsi" w:cs="Times New Roman"/>
          <w:noProof w:val="0"/>
          <w:sz w:val="24"/>
          <w:szCs w:val="24"/>
          <w:lang w:eastAsia="en-US"/>
        </w:rPr>
        <w:t xml:space="preserve"> the runtime of any film in some cases</w:t>
      </w:r>
    </w:p>
    <w:p w:rsidR="009D29F7" w:rsidRDefault="009D29F7" w:rsidP="00331B5F">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rPr>
        <w:t>Awards: prizes given in this competition are:</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 xml:space="preserve">1. Best Short </w:t>
      </w:r>
      <w:r w:rsidR="00331B5F">
        <w:rPr>
          <w:rFonts w:asciiTheme="minorHAnsi" w:hAnsiTheme="minorHAnsi" w:cs="Times New Roman"/>
          <w:noProof w:val="0"/>
          <w:sz w:val="24"/>
          <w:szCs w:val="24"/>
          <w:lang w:eastAsia="en-US"/>
        </w:rPr>
        <w:t>Narrative</w:t>
      </w:r>
      <w:r w:rsidRPr="009D29F7">
        <w:rPr>
          <w:rFonts w:asciiTheme="minorHAnsi" w:hAnsiTheme="minorHAnsi" w:cs="Times New Roman"/>
          <w:noProof w:val="0"/>
          <w:sz w:val="24"/>
          <w:szCs w:val="24"/>
          <w:lang w:eastAsia="en-US"/>
        </w:rPr>
        <w:t xml:space="preserve"> Film.</w:t>
      </w:r>
      <w:r w:rsidRPr="009D29F7">
        <w:rPr>
          <w:rFonts w:asciiTheme="minorHAnsi" w:hAnsiTheme="minorHAnsi" w:cs="Times New Roman"/>
          <w:noProof w:val="0"/>
          <w:sz w:val="24"/>
          <w:szCs w:val="24"/>
          <w:lang w:eastAsia="en-US"/>
        </w:rPr>
        <w:br/>
        <w:t xml:space="preserve">2. Best Short </w:t>
      </w:r>
      <w:r w:rsidR="00331B5F">
        <w:rPr>
          <w:rFonts w:asciiTheme="minorHAnsi" w:hAnsiTheme="minorHAnsi" w:cs="Times New Roman"/>
          <w:noProof w:val="0"/>
          <w:sz w:val="24"/>
          <w:szCs w:val="24"/>
          <w:lang w:eastAsia="en-US"/>
        </w:rPr>
        <w:t xml:space="preserve">Documentary </w:t>
      </w:r>
      <w:r w:rsidRPr="009D29F7">
        <w:rPr>
          <w:rFonts w:asciiTheme="minorHAnsi" w:hAnsiTheme="minorHAnsi" w:cs="Times New Roman"/>
          <w:noProof w:val="0"/>
          <w:sz w:val="24"/>
          <w:szCs w:val="24"/>
          <w:lang w:eastAsia="en-US"/>
        </w:rPr>
        <w:t>Film.</w:t>
      </w:r>
      <w:r w:rsidRPr="009D29F7">
        <w:rPr>
          <w:rFonts w:asciiTheme="minorHAnsi" w:hAnsiTheme="minorHAnsi" w:cs="Times New Roman"/>
          <w:noProof w:val="0"/>
          <w:sz w:val="24"/>
          <w:szCs w:val="24"/>
          <w:lang w:eastAsia="en-US"/>
        </w:rPr>
        <w:br/>
        <w:t xml:space="preserve">3. Special Jury Prize (awarded for one film, </w:t>
      </w:r>
      <w:r w:rsidR="00331B5F">
        <w:rPr>
          <w:rFonts w:asciiTheme="minorHAnsi" w:hAnsiTheme="minorHAnsi" w:cs="Times New Roman"/>
          <w:noProof w:val="0"/>
          <w:sz w:val="24"/>
          <w:szCs w:val="24"/>
          <w:lang w:eastAsia="en-US"/>
        </w:rPr>
        <w:t>narrative</w:t>
      </w:r>
      <w:r w:rsidRPr="009D29F7">
        <w:rPr>
          <w:rFonts w:asciiTheme="minorHAnsi" w:hAnsiTheme="minorHAnsi" w:cs="Times New Roman"/>
          <w:noProof w:val="0"/>
          <w:sz w:val="24"/>
          <w:szCs w:val="24"/>
          <w:lang w:eastAsia="en-US"/>
        </w:rPr>
        <w:t xml:space="preserve"> or documentary within this competition)</w:t>
      </w:r>
    </w:p>
    <w:p w:rsidR="009D29F7" w:rsidRDefault="009D29F7" w:rsidP="009D29F7">
      <w:pPr>
        <w:bidi w:val="0"/>
        <w:spacing w:after="200" w:line="276" w:lineRule="auto"/>
        <w:rPr>
          <w:rFonts w:asciiTheme="minorHAnsi" w:hAnsiTheme="minorHAnsi" w:cs="Times New Roman"/>
          <w:noProof w:val="0"/>
          <w:sz w:val="24"/>
          <w:szCs w:val="24"/>
          <w:lang w:eastAsia="en-US"/>
        </w:rPr>
      </w:pPr>
    </w:p>
    <w:p w:rsidR="009D29F7" w:rsidRDefault="009D29F7" w:rsidP="009D29F7">
      <w:pPr>
        <w:bidi w:val="0"/>
        <w:spacing w:after="200" w:line="276" w:lineRule="auto"/>
        <w:rPr>
          <w:rFonts w:asciiTheme="minorHAnsi" w:hAnsiTheme="minorHAnsi" w:cs="Times New Roman"/>
          <w:noProof w:val="0"/>
          <w:sz w:val="24"/>
          <w:szCs w:val="24"/>
          <w:lang w:eastAsia="en-US"/>
        </w:rPr>
      </w:pPr>
    </w:p>
    <w:p w:rsidR="009D29F7" w:rsidRDefault="009D29F7" w:rsidP="009D29F7">
      <w:pPr>
        <w:bidi w:val="0"/>
        <w:spacing w:after="200" w:line="276" w:lineRule="auto"/>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lastRenderedPageBreak/>
        <w:t>V</w:t>
      </w:r>
      <w:r w:rsidRPr="009D29F7">
        <w:rPr>
          <w:rFonts w:asciiTheme="minorHAnsi" w:hAnsiTheme="minorHAnsi" w:cs="Times New Roman"/>
          <w:noProof w:val="0"/>
          <w:sz w:val="24"/>
          <w:szCs w:val="24"/>
          <w:lang w:eastAsia="en-US"/>
        </w:rPr>
        <w:t xml:space="preserve">: </w:t>
      </w:r>
      <w:r w:rsidRPr="009D29F7">
        <w:rPr>
          <w:rFonts w:asciiTheme="minorHAnsi" w:hAnsiTheme="minorHAnsi" w:cs="Times New Roman"/>
          <w:b/>
          <w:bCs/>
          <w:noProof w:val="0"/>
          <w:sz w:val="24"/>
          <w:szCs w:val="24"/>
          <w:lang w:eastAsia="en-US"/>
        </w:rPr>
        <w:t>Egyptian panorama of long narrative films</w:t>
      </w:r>
      <w:r w:rsidRPr="009D29F7">
        <w:rPr>
          <w:rFonts w:asciiTheme="minorHAnsi" w:hAnsiTheme="minorHAnsi" w:cs="Times New Roman"/>
          <w:noProof w:val="0"/>
          <w:sz w:val="24"/>
          <w:szCs w:val="24"/>
          <w:lang w:eastAsia="en-US"/>
        </w:rPr>
        <w:br/>
        <w:t>This event is limited to the participation of Egyptian long narrative films.</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Conditions of competition:</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1- The film may be wholly or partly Egyptian production</w:t>
      </w:r>
      <w:r w:rsidRPr="009D29F7">
        <w:rPr>
          <w:rFonts w:asciiTheme="minorHAnsi" w:hAnsiTheme="minorHAnsi" w:cs="Times New Roman"/>
          <w:noProof w:val="0"/>
          <w:sz w:val="24"/>
          <w:szCs w:val="24"/>
          <w:lang w:eastAsia="en-US"/>
        </w:rPr>
        <w:br/>
        <w:t>2- The production of the film must between the previous festival’s edition (2015) and the upcoming edition in 2016.</w:t>
      </w:r>
      <w:r w:rsidRPr="009D29F7">
        <w:rPr>
          <w:rFonts w:asciiTheme="minorHAnsi" w:hAnsiTheme="minorHAnsi" w:cs="Times New Roman"/>
          <w:noProof w:val="0"/>
          <w:sz w:val="24"/>
          <w:szCs w:val="24"/>
          <w:lang w:eastAsia="en-US"/>
        </w:rPr>
        <w:br/>
        <w:t xml:space="preserve">3- Participating films does not have to be screened in commercial cinemas prior to the 2016 edition  </w:t>
      </w:r>
      <w:r w:rsidRPr="009D29F7">
        <w:rPr>
          <w:rFonts w:asciiTheme="minorHAnsi" w:hAnsiTheme="minorHAnsi" w:cs="Times New Roman"/>
          <w:noProof w:val="0"/>
          <w:sz w:val="24"/>
          <w:szCs w:val="24"/>
          <w:lang w:eastAsia="en-US"/>
        </w:rPr>
        <w:br/>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 xml:space="preserve">Awards: </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1. Best Film.</w:t>
      </w:r>
      <w:r w:rsidRPr="009D29F7">
        <w:rPr>
          <w:rFonts w:asciiTheme="minorHAnsi" w:hAnsiTheme="minorHAnsi" w:cs="Times New Roman"/>
          <w:noProof w:val="0"/>
          <w:sz w:val="24"/>
          <w:szCs w:val="24"/>
          <w:lang w:eastAsia="en-US"/>
        </w:rPr>
        <w:br/>
        <w:t>2. Special Jury Prize</w:t>
      </w:r>
    </w:p>
    <w:p w:rsidR="009D29F7" w:rsidRDefault="009D29F7" w:rsidP="00331B5F">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(B) Out of Competition</w:t>
      </w:r>
      <w:r w:rsidRPr="009D29F7">
        <w:rPr>
          <w:rFonts w:asciiTheme="minorHAnsi" w:hAnsiTheme="minorHAnsi" w:cs="Times New Roman"/>
          <w:b/>
          <w:bCs/>
          <w:noProof w:val="0"/>
          <w:sz w:val="24"/>
          <w:szCs w:val="24"/>
          <w:lang w:eastAsia="en-US"/>
        </w:rPr>
        <w:br/>
        <w:t>I: Information Section</w:t>
      </w:r>
    </w:p>
    <w:p w:rsidR="00331B5F"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This section focuses on feature films, from all countries of the world, provided they are produced in the years: 2015 and 2016 only</w:t>
      </w:r>
    </w:p>
    <w:p w:rsidR="009D29F7" w:rsidRPr="009D29F7" w:rsidRDefault="009D29F7" w:rsidP="00331B5F">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br/>
      </w:r>
      <w:r w:rsidR="00331B5F" w:rsidRPr="00331B5F">
        <w:rPr>
          <w:rFonts w:asciiTheme="minorHAnsi" w:hAnsiTheme="minorHAnsi" w:cs="Times New Roman"/>
          <w:b/>
          <w:bCs/>
          <w:noProof w:val="0"/>
          <w:sz w:val="24"/>
          <w:szCs w:val="24"/>
          <w:lang w:eastAsia="en-US"/>
        </w:rPr>
        <w:t>I</w:t>
      </w:r>
      <w:r w:rsidRPr="009D29F7">
        <w:rPr>
          <w:rFonts w:asciiTheme="minorHAnsi" w:hAnsiTheme="minorHAnsi" w:cs="Times New Roman"/>
          <w:b/>
          <w:bCs/>
          <w:noProof w:val="0"/>
          <w:sz w:val="24"/>
          <w:szCs w:val="24"/>
          <w:lang w:eastAsia="en-US"/>
        </w:rPr>
        <w:t>I: Spotlight on a Mediterranean Cinema during the edition</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(5)</w:t>
      </w:r>
    </w:p>
    <w:p w:rsid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 xml:space="preserve">First: Jury of </w:t>
      </w:r>
      <w:r>
        <w:rPr>
          <w:rFonts w:asciiTheme="minorHAnsi" w:hAnsiTheme="minorHAnsi" w:cs="Times New Roman"/>
          <w:b/>
          <w:bCs/>
          <w:noProof w:val="0"/>
          <w:sz w:val="24"/>
          <w:szCs w:val="24"/>
          <w:lang w:eastAsia="en-US"/>
        </w:rPr>
        <w:t>Mediterranean C</w:t>
      </w:r>
      <w:r w:rsidRPr="009D29F7">
        <w:rPr>
          <w:rFonts w:asciiTheme="minorHAnsi" w:hAnsiTheme="minorHAnsi" w:cs="Times New Roman"/>
          <w:b/>
          <w:bCs/>
          <w:noProof w:val="0"/>
          <w:sz w:val="24"/>
          <w:szCs w:val="24"/>
          <w:lang w:eastAsia="en-US"/>
        </w:rPr>
        <w:t>ompetition</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 Committee is composed of eminent personalities in the field of cinema on the international level.</w:t>
      </w:r>
      <w:r w:rsidRPr="009D29F7">
        <w:rPr>
          <w:rFonts w:asciiTheme="minorHAnsi" w:hAnsiTheme="minorHAnsi" w:cs="Times New Roman"/>
          <w:noProof w:val="0"/>
          <w:sz w:val="24"/>
          <w:szCs w:val="24"/>
          <w:lang w:eastAsia="en-US"/>
        </w:rPr>
        <w:br/>
        <w:t xml:space="preserve">• Committee will consist of seven members, including its president, and can be including two from Egypt, determined by the festival </w:t>
      </w:r>
      <w:r w:rsidRPr="009D29F7">
        <w:rPr>
          <w:rFonts w:asciiTheme="minorHAnsi" w:hAnsiTheme="minorHAnsi" w:cs="Times New Roman"/>
          <w:noProof w:val="0"/>
          <w:sz w:val="24"/>
          <w:szCs w:val="24"/>
          <w:lang w:eastAsia="en-US"/>
        </w:rPr>
        <w:br/>
        <w:t xml:space="preserve">• The selection of the members of the Committee is </w:t>
      </w:r>
      <w:r w:rsidRPr="009D29F7">
        <w:rPr>
          <w:rFonts w:asciiTheme="minorHAnsi" w:hAnsiTheme="minorHAnsi" w:cs="Times New Roman"/>
          <w:noProof w:val="0"/>
          <w:sz w:val="24"/>
          <w:szCs w:val="24"/>
          <w:lang w:val="en-GB" w:eastAsia="en-US" w:bidi="ar-EG"/>
        </w:rPr>
        <w:t>limited on the</w:t>
      </w:r>
      <w:r w:rsidRPr="009D29F7">
        <w:rPr>
          <w:rFonts w:asciiTheme="minorHAnsi" w:hAnsiTheme="minorHAnsi" w:cs="Times New Roman"/>
          <w:noProof w:val="0"/>
          <w:sz w:val="24"/>
          <w:szCs w:val="24"/>
          <w:lang w:eastAsia="en-US"/>
        </w:rPr>
        <w:t xml:space="preserve"> festival management only</w:t>
      </w:r>
      <w:r w:rsidRPr="009D29F7">
        <w:rPr>
          <w:rFonts w:asciiTheme="minorHAnsi" w:hAnsiTheme="minorHAnsi" w:cs="Times New Roman"/>
          <w:noProof w:val="0"/>
          <w:sz w:val="24"/>
          <w:szCs w:val="24"/>
          <w:lang w:eastAsia="en-US"/>
        </w:rPr>
        <w:br/>
        <w:t>• Any member of this committee should not have any relationship with films screened in the competition</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br/>
        <w:t> </w:t>
      </w: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rPr>
        <w:lastRenderedPageBreak/>
        <w:t>Second: juries of other competitions</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 xml:space="preserve">The festival management determines the number of members of each committee, and their names </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(6)</w:t>
      </w:r>
    </w:p>
    <w:p w:rsid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General conditions for participation in the festival sections</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 xml:space="preserve">1. The festival films </w:t>
      </w:r>
      <w:r>
        <w:rPr>
          <w:rFonts w:asciiTheme="minorHAnsi" w:hAnsiTheme="minorHAnsi" w:cs="Times New Roman"/>
          <w:noProof w:val="0"/>
          <w:sz w:val="24"/>
          <w:szCs w:val="24"/>
          <w:lang w:eastAsia="en-US"/>
        </w:rPr>
        <w:t xml:space="preserve">are </w:t>
      </w:r>
      <w:r w:rsidRPr="009D29F7">
        <w:rPr>
          <w:rFonts w:asciiTheme="minorHAnsi" w:hAnsiTheme="minorHAnsi" w:cs="Times New Roman"/>
          <w:noProof w:val="0"/>
          <w:sz w:val="24"/>
          <w:szCs w:val="24"/>
          <w:lang w:eastAsia="en-US"/>
        </w:rPr>
        <w:t xml:space="preserve">accepted by the original copy of </w:t>
      </w:r>
      <w:r>
        <w:rPr>
          <w:rFonts w:asciiTheme="minorHAnsi" w:hAnsiTheme="minorHAnsi" w:cs="Times New Roman"/>
          <w:noProof w:val="0"/>
          <w:sz w:val="24"/>
          <w:szCs w:val="24"/>
          <w:lang w:eastAsia="en-US"/>
        </w:rPr>
        <w:t>DCP or BLUE RAY</w:t>
      </w:r>
      <w:r w:rsidRPr="009D29F7">
        <w:rPr>
          <w:rFonts w:asciiTheme="minorHAnsi" w:hAnsiTheme="minorHAnsi" w:cs="Times New Roman"/>
          <w:noProof w:val="0"/>
          <w:sz w:val="24"/>
          <w:szCs w:val="24"/>
          <w:lang w:eastAsia="en-US"/>
        </w:rPr>
        <w:t xml:space="preserve">. </w:t>
      </w:r>
      <w:r w:rsidRPr="009D29F7">
        <w:rPr>
          <w:rFonts w:asciiTheme="minorHAnsi" w:hAnsiTheme="minorHAnsi" w:cs="Times New Roman"/>
          <w:noProof w:val="0"/>
          <w:sz w:val="24"/>
          <w:szCs w:val="24"/>
          <w:lang w:eastAsia="en-US"/>
        </w:rPr>
        <w:br/>
        <w:t xml:space="preserve">2. Films must be accompanied by English translation </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3. Participating in the festival is by filling out the whole application form, 4. To be sent with the application, a DVD screener of the film with promotional material.</w:t>
      </w:r>
      <w:r w:rsidRPr="009D29F7">
        <w:rPr>
          <w:rFonts w:asciiTheme="minorHAnsi" w:hAnsiTheme="minorHAnsi" w:cs="Times New Roman"/>
          <w:noProof w:val="0"/>
          <w:sz w:val="24"/>
          <w:szCs w:val="24"/>
          <w:lang w:eastAsia="en-US"/>
        </w:rPr>
        <w:br/>
        <w:t xml:space="preserve">5. Sending a screener and promotional materials  of the film to the secretariat of the festival, should be no later than </w:t>
      </w:r>
      <w:r w:rsidR="00F20700">
        <w:rPr>
          <w:rFonts w:asciiTheme="minorHAnsi" w:hAnsiTheme="minorHAnsi" w:cs="Times New Roman"/>
          <w:noProof w:val="0"/>
          <w:sz w:val="24"/>
          <w:szCs w:val="24"/>
          <w:lang w:eastAsia="en-US"/>
        </w:rPr>
        <w:t>September</w:t>
      </w:r>
      <w:bookmarkStart w:id="0" w:name="_GoBack"/>
      <w:bookmarkEnd w:id="0"/>
      <w:r w:rsidRPr="009D29F7">
        <w:rPr>
          <w:rFonts w:asciiTheme="minorHAnsi" w:hAnsiTheme="minorHAnsi" w:cs="Times New Roman"/>
          <w:noProof w:val="0"/>
          <w:sz w:val="24"/>
          <w:szCs w:val="24"/>
          <w:lang w:eastAsia="en-US"/>
        </w:rPr>
        <w:t xml:space="preserve"> 1, 201</w:t>
      </w:r>
      <w:r w:rsidR="00F20700">
        <w:rPr>
          <w:rFonts w:asciiTheme="minorHAnsi" w:hAnsiTheme="minorHAnsi" w:cs="Times New Roman"/>
          <w:noProof w:val="0"/>
          <w:sz w:val="24"/>
          <w:szCs w:val="24"/>
          <w:lang w:eastAsia="en-US"/>
        </w:rPr>
        <w:t>7</w:t>
      </w:r>
      <w:r w:rsidRPr="009D29F7">
        <w:rPr>
          <w:rFonts w:asciiTheme="minorHAnsi" w:hAnsiTheme="minorHAnsi" w:cs="Times New Roman"/>
          <w:noProof w:val="0"/>
          <w:sz w:val="24"/>
          <w:szCs w:val="24"/>
          <w:lang w:eastAsia="en-US"/>
        </w:rPr>
        <w:t>.</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(7)</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Advertising materials</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The necessary publicity materials for the film include:</w:t>
      </w:r>
      <w:r w:rsidRPr="009D29F7">
        <w:rPr>
          <w:rFonts w:asciiTheme="minorHAnsi" w:hAnsiTheme="minorHAnsi" w:cs="Times New Roman"/>
          <w:noProof w:val="0"/>
          <w:sz w:val="24"/>
          <w:szCs w:val="24"/>
          <w:lang w:eastAsia="en-US"/>
        </w:rPr>
        <w:br/>
        <w:t>1. Film synopsis in English.</w:t>
      </w:r>
      <w:r w:rsidRPr="009D29F7">
        <w:rPr>
          <w:rFonts w:asciiTheme="minorHAnsi" w:hAnsiTheme="minorHAnsi" w:cs="Times New Roman"/>
          <w:noProof w:val="0"/>
          <w:sz w:val="24"/>
          <w:szCs w:val="24"/>
          <w:lang w:eastAsia="en-US"/>
        </w:rPr>
        <w:br/>
        <w:t xml:space="preserve">2. Biography </w:t>
      </w:r>
      <w:r>
        <w:rPr>
          <w:rFonts w:asciiTheme="minorHAnsi" w:hAnsiTheme="minorHAnsi" w:cs="Times New Roman"/>
          <w:noProof w:val="0"/>
          <w:sz w:val="24"/>
          <w:szCs w:val="24"/>
          <w:lang w:eastAsia="en-US"/>
        </w:rPr>
        <w:t>of</w:t>
      </w:r>
      <w:r w:rsidRPr="009D29F7">
        <w:rPr>
          <w:rFonts w:asciiTheme="minorHAnsi" w:hAnsiTheme="minorHAnsi" w:cs="Times New Roman"/>
          <w:noProof w:val="0"/>
          <w:sz w:val="24"/>
          <w:szCs w:val="24"/>
          <w:lang w:eastAsia="en-US"/>
        </w:rPr>
        <w:t xml:space="preserve"> the film's director</w:t>
      </w:r>
      <w:r>
        <w:rPr>
          <w:rFonts w:asciiTheme="minorHAnsi" w:hAnsiTheme="minorHAnsi" w:cs="Times New Roman"/>
          <w:noProof w:val="0"/>
          <w:sz w:val="24"/>
          <w:szCs w:val="24"/>
          <w:lang w:eastAsia="en-US"/>
        </w:rPr>
        <w:t xml:space="preserve"> list of cast </w:t>
      </w:r>
      <w:r w:rsidRPr="009D29F7">
        <w:rPr>
          <w:rFonts w:asciiTheme="minorHAnsi" w:hAnsiTheme="minorHAnsi" w:cs="Times New Roman"/>
          <w:noProof w:val="0"/>
          <w:sz w:val="24"/>
          <w:szCs w:val="24"/>
          <w:lang w:eastAsia="en-US"/>
        </w:rPr>
        <w:t>and crew.</w:t>
      </w:r>
      <w:r w:rsidRPr="009D29F7">
        <w:rPr>
          <w:rFonts w:asciiTheme="minorHAnsi" w:hAnsiTheme="minorHAnsi" w:cs="Times New Roman"/>
          <w:noProof w:val="0"/>
          <w:sz w:val="24"/>
          <w:szCs w:val="24"/>
          <w:lang w:eastAsia="en-US"/>
        </w:rPr>
        <w:br/>
        <w:t>3. Press or promotional brochure for the film.</w:t>
      </w:r>
      <w:r w:rsidRPr="009D29F7">
        <w:rPr>
          <w:rFonts w:asciiTheme="minorHAnsi" w:hAnsiTheme="minorHAnsi" w:cs="Times New Roman"/>
          <w:noProof w:val="0"/>
          <w:sz w:val="24"/>
          <w:szCs w:val="24"/>
          <w:lang w:eastAsia="en-US"/>
        </w:rPr>
        <w:br/>
        <w:t>4. Photo on CDs</w:t>
      </w:r>
      <w:r w:rsidRPr="009D29F7">
        <w:rPr>
          <w:rFonts w:asciiTheme="minorHAnsi" w:hAnsiTheme="minorHAnsi" w:cs="Times New Roman"/>
          <w:noProof w:val="0"/>
          <w:sz w:val="24"/>
          <w:szCs w:val="24"/>
          <w:lang w:eastAsia="en-US"/>
        </w:rPr>
        <w:br/>
        <w:t>5. Lobby Stills 20 cm X 25 cm.</w:t>
      </w:r>
      <w:r w:rsidRPr="009D29F7">
        <w:rPr>
          <w:rFonts w:asciiTheme="minorHAnsi" w:hAnsiTheme="minorHAnsi" w:cs="Times New Roman"/>
          <w:noProof w:val="0"/>
          <w:sz w:val="24"/>
          <w:szCs w:val="24"/>
          <w:lang w:eastAsia="en-US"/>
        </w:rPr>
        <w:br/>
        <w:t xml:space="preserve">6. Film posters of 70 cm X 100 cm </w:t>
      </w:r>
      <w:r w:rsidRPr="009D29F7">
        <w:rPr>
          <w:rFonts w:asciiTheme="minorHAnsi" w:hAnsiTheme="minorHAnsi" w:cs="Times New Roman"/>
          <w:noProof w:val="0"/>
          <w:sz w:val="24"/>
          <w:szCs w:val="24"/>
          <w:lang w:eastAsia="en-US"/>
        </w:rPr>
        <w:br/>
        <w:t xml:space="preserve">7. TV clip of 3 minutes at maximum </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(8)</w:t>
      </w:r>
    </w:p>
    <w:p w:rsid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Films selected to participate in different sections of the festival are determined by a viewing committees selected by the festival management from critics and filmmakers.</w:t>
      </w:r>
      <w:r w:rsidRPr="009D29F7">
        <w:rPr>
          <w:rFonts w:asciiTheme="minorHAnsi" w:hAnsiTheme="minorHAnsi" w:cs="Times New Roman"/>
          <w:noProof w:val="0"/>
          <w:sz w:val="24"/>
          <w:szCs w:val="24"/>
          <w:lang w:eastAsia="en-US"/>
        </w:rPr>
        <w:br/>
      </w:r>
    </w:p>
    <w:p w:rsidR="009D29F7" w:rsidRDefault="009D29F7" w:rsidP="009D29F7">
      <w:pPr>
        <w:bidi w:val="0"/>
        <w:spacing w:after="200" w:line="276" w:lineRule="auto"/>
        <w:rPr>
          <w:rFonts w:asciiTheme="minorHAnsi" w:hAnsiTheme="minorHAnsi" w:cs="Times New Roman"/>
          <w:b/>
          <w:bCs/>
          <w:noProof w:val="0"/>
          <w:sz w:val="24"/>
          <w:szCs w:val="24"/>
          <w:lang w:eastAsia="en-US"/>
        </w:rPr>
      </w:pPr>
    </w:p>
    <w:p w:rsidR="009D29F7" w:rsidRDefault="009D29F7" w:rsidP="009D29F7">
      <w:pPr>
        <w:bidi w:val="0"/>
        <w:spacing w:after="200" w:line="276" w:lineRule="auto"/>
        <w:rPr>
          <w:rFonts w:asciiTheme="minorHAnsi" w:hAnsiTheme="minorHAnsi" w:cs="Times New Roman"/>
          <w:b/>
          <w:bCs/>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lastRenderedPageBreak/>
        <w:t>Item (9)</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b/>
          <w:bCs/>
          <w:noProof w:val="0"/>
          <w:sz w:val="24"/>
          <w:szCs w:val="24"/>
          <w:lang w:eastAsia="en-US"/>
        </w:rPr>
        <w:t>Certificate of participation</w:t>
      </w:r>
      <w:r w:rsidRPr="009D29F7">
        <w:rPr>
          <w:rFonts w:asciiTheme="minorHAnsi" w:hAnsiTheme="minorHAnsi" w:cs="Times New Roman"/>
          <w:b/>
          <w:bCs/>
          <w:noProof w:val="0"/>
          <w:sz w:val="24"/>
          <w:szCs w:val="24"/>
          <w:lang w:eastAsia="en-US"/>
        </w:rPr>
        <w:br/>
      </w:r>
      <w:r w:rsidRPr="009D29F7">
        <w:rPr>
          <w:rFonts w:asciiTheme="minorHAnsi" w:hAnsiTheme="minorHAnsi" w:cs="Times New Roman"/>
          <w:noProof w:val="0"/>
          <w:sz w:val="24"/>
          <w:szCs w:val="24"/>
          <w:lang w:eastAsia="en-US"/>
        </w:rPr>
        <w:t>The festival management will offer a participation certificate for each film screened during its events.</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(10)</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t>Governorate of Alexandria or any of the Egyptian or foreign associations, grant awards or certificates of appreciation to the festival’s films, according to its own vision, as well as institutions or local or foreign companies can  award cash prizes for any winning film along with the festival awards.</w:t>
      </w: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bidi="ar-EG"/>
        </w:rPr>
        <w:t>Item (11)</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Selected films should not be screened at other events during the edition</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(12)</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Films are shown four times as maximum, during the festival period.</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(13)</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Sending films to the secretariat of the festival at the expense of the distributor, and returned to him by air freight at the expense of the festival within fifteen days from the end of the festival, as the festival management covers all customs fees, insurance costs on films, internal storage and transfer fees.</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(14)</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The film print is insured by the festival since its arrival to Cairo International Airport until it returns to its owners, and the festival assumes full responsibility in case of loss or damage to its version. In case of any damage or loss, the owner of the film must sends an invoice with a report from a specialist laboratory, no later than one month after receiving the copy of the film, that to assure not losing rights with the insurance company which will pay him the value of the damage.</w:t>
      </w:r>
    </w:p>
    <w:p w:rsidR="009D29F7" w:rsidRDefault="009D29F7" w:rsidP="009D29F7">
      <w:pPr>
        <w:bidi w:val="0"/>
        <w:spacing w:after="200" w:line="276" w:lineRule="auto"/>
        <w:rPr>
          <w:rFonts w:asciiTheme="minorHAnsi" w:hAnsiTheme="minorHAnsi" w:cs="Times New Roman"/>
          <w:noProof w:val="0"/>
          <w:sz w:val="24"/>
          <w:szCs w:val="24"/>
          <w:lang w:eastAsia="en-US"/>
        </w:rPr>
      </w:pP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lastRenderedPageBreak/>
        <w:br/>
      </w:r>
      <w:r w:rsidRPr="009D29F7">
        <w:rPr>
          <w:rFonts w:asciiTheme="minorHAnsi" w:hAnsiTheme="minorHAnsi" w:cs="Times New Roman"/>
          <w:b/>
          <w:bCs/>
          <w:noProof w:val="0"/>
          <w:sz w:val="24"/>
          <w:szCs w:val="24"/>
          <w:lang w:eastAsia="en-US" w:bidi="ar-EG"/>
        </w:rPr>
        <w:t>Item (15)</w:t>
      </w:r>
    </w:p>
    <w:p w:rsidR="00331B5F" w:rsidRDefault="009D29F7" w:rsidP="00331B5F">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Sending DVDs and promotional materials along with application forms to the selection committee at the following address:</w:t>
      </w:r>
      <w:r w:rsidRPr="009D29F7">
        <w:rPr>
          <w:rFonts w:asciiTheme="minorHAnsi" w:hAnsiTheme="minorHAnsi" w:cs="Times New Roman"/>
          <w:noProof w:val="0"/>
          <w:sz w:val="24"/>
          <w:szCs w:val="24"/>
          <w:lang w:eastAsia="en-US"/>
        </w:rPr>
        <w:br/>
        <w:t>Secretariat of Alexandria Film Festival for Mediterranean Countries</w:t>
      </w:r>
      <w:r w:rsidRPr="009D29F7">
        <w:rPr>
          <w:rFonts w:asciiTheme="minorHAnsi" w:hAnsiTheme="minorHAnsi" w:cs="Times New Roman"/>
          <w:noProof w:val="0"/>
          <w:sz w:val="24"/>
          <w:szCs w:val="24"/>
          <w:lang w:eastAsia="en-US"/>
        </w:rPr>
        <w:br/>
        <w:t xml:space="preserve">9 </w:t>
      </w:r>
      <w:proofErr w:type="spellStart"/>
      <w:r w:rsidRPr="009D29F7">
        <w:rPr>
          <w:rFonts w:asciiTheme="minorHAnsi" w:hAnsiTheme="minorHAnsi" w:cs="Times New Roman"/>
          <w:noProof w:val="0"/>
          <w:sz w:val="24"/>
          <w:szCs w:val="24"/>
          <w:lang w:eastAsia="en-US"/>
        </w:rPr>
        <w:t>Orabi</w:t>
      </w:r>
      <w:proofErr w:type="spellEnd"/>
      <w:r w:rsidR="00331B5F">
        <w:rPr>
          <w:rFonts w:asciiTheme="minorHAnsi" w:hAnsiTheme="minorHAnsi" w:cs="Times New Roman"/>
          <w:noProof w:val="0"/>
          <w:sz w:val="24"/>
          <w:szCs w:val="24"/>
          <w:lang w:eastAsia="en-US"/>
        </w:rPr>
        <w:t xml:space="preserve"> Street - Cairo - Egypt</w:t>
      </w:r>
      <w:r w:rsidR="00331B5F">
        <w:rPr>
          <w:rFonts w:asciiTheme="minorHAnsi" w:hAnsiTheme="minorHAnsi" w:cs="Times New Roman"/>
          <w:noProof w:val="0"/>
          <w:sz w:val="24"/>
          <w:szCs w:val="24"/>
          <w:lang w:eastAsia="en-US"/>
        </w:rPr>
        <w:br/>
        <w:t>Tel: +2</w:t>
      </w:r>
      <w:r w:rsidRPr="009D29F7">
        <w:rPr>
          <w:rFonts w:asciiTheme="minorHAnsi" w:hAnsiTheme="minorHAnsi" w:cs="Times New Roman"/>
          <w:noProof w:val="0"/>
          <w:sz w:val="24"/>
          <w:szCs w:val="24"/>
          <w:lang w:eastAsia="en-US"/>
        </w:rPr>
        <w:t>02</w:t>
      </w:r>
      <w:r w:rsidR="00331B5F">
        <w:rPr>
          <w:rFonts w:asciiTheme="minorHAnsi" w:hAnsiTheme="minorHAnsi" w:cs="Times New Roman"/>
          <w:noProof w:val="0"/>
          <w:sz w:val="24"/>
          <w:szCs w:val="24"/>
          <w:lang w:eastAsia="en-US"/>
        </w:rPr>
        <w:t xml:space="preserve"> 25780042 , </w:t>
      </w:r>
      <w:r w:rsidRPr="009D29F7">
        <w:rPr>
          <w:rFonts w:asciiTheme="minorHAnsi" w:hAnsiTheme="minorHAnsi" w:cs="Times New Roman"/>
          <w:noProof w:val="0"/>
          <w:sz w:val="24"/>
          <w:szCs w:val="24"/>
          <w:lang w:eastAsia="en-US"/>
        </w:rPr>
        <w:t>+202</w:t>
      </w:r>
      <w:r w:rsidR="00331B5F">
        <w:rPr>
          <w:rFonts w:asciiTheme="minorHAnsi" w:hAnsiTheme="minorHAnsi" w:cs="Times New Roman"/>
          <w:noProof w:val="0"/>
          <w:sz w:val="24"/>
          <w:szCs w:val="24"/>
          <w:lang w:eastAsia="en-US"/>
        </w:rPr>
        <w:t xml:space="preserve"> 25741112 , </w:t>
      </w:r>
      <w:r w:rsidRPr="009D29F7">
        <w:rPr>
          <w:rFonts w:asciiTheme="minorHAnsi" w:hAnsiTheme="minorHAnsi" w:cs="Times New Roman"/>
          <w:noProof w:val="0"/>
          <w:sz w:val="24"/>
          <w:szCs w:val="24"/>
          <w:lang w:eastAsia="en-US"/>
        </w:rPr>
        <w:t>Fax: +202</w:t>
      </w:r>
      <w:r w:rsidR="00331B5F">
        <w:rPr>
          <w:rFonts w:asciiTheme="minorHAnsi" w:hAnsiTheme="minorHAnsi" w:cs="Times New Roman"/>
          <w:noProof w:val="0"/>
          <w:sz w:val="24"/>
          <w:szCs w:val="24"/>
          <w:lang w:eastAsia="en-US"/>
        </w:rPr>
        <w:t xml:space="preserve"> </w:t>
      </w:r>
      <w:r w:rsidRPr="009D29F7">
        <w:rPr>
          <w:rFonts w:asciiTheme="minorHAnsi" w:hAnsiTheme="minorHAnsi" w:cs="Times New Roman"/>
          <w:noProof w:val="0"/>
          <w:sz w:val="24"/>
          <w:szCs w:val="24"/>
          <w:lang w:eastAsia="en-US"/>
        </w:rPr>
        <w:t>25768727</w:t>
      </w:r>
      <w:r w:rsidR="00331B5F">
        <w:rPr>
          <w:rFonts w:asciiTheme="minorHAnsi" w:hAnsiTheme="minorHAnsi" w:cs="Times New Roman"/>
          <w:noProof w:val="0"/>
          <w:sz w:val="24"/>
          <w:szCs w:val="24"/>
          <w:lang w:eastAsia="en-US"/>
        </w:rPr>
        <w:t xml:space="preserve"> </w:t>
      </w:r>
    </w:p>
    <w:p w:rsidR="009D29F7" w:rsidRPr="003C1063" w:rsidRDefault="009D29F7" w:rsidP="00331B5F">
      <w:pPr>
        <w:bidi w:val="0"/>
        <w:spacing w:after="200" w:line="276" w:lineRule="auto"/>
        <w:rPr>
          <w:rFonts w:asciiTheme="minorHAnsi" w:hAnsiTheme="minorHAnsi" w:cs="Times New Roman"/>
          <w:noProof w:val="0"/>
          <w:sz w:val="24"/>
          <w:szCs w:val="24"/>
          <w:lang w:eastAsia="en-US"/>
        </w:rPr>
      </w:pPr>
      <w:r w:rsidRPr="003C1063">
        <w:rPr>
          <w:rFonts w:asciiTheme="minorHAnsi" w:hAnsiTheme="minorHAnsi" w:cs="Times New Roman"/>
          <w:noProof w:val="0"/>
          <w:sz w:val="24"/>
          <w:szCs w:val="24"/>
          <w:lang w:eastAsia="en-US"/>
        </w:rPr>
        <w:t xml:space="preserve">E-mail: alexandria.festival@yahoo.com </w:t>
      </w:r>
    </w:p>
    <w:p w:rsidR="009D29F7" w:rsidRPr="003C1063" w:rsidRDefault="009D29F7" w:rsidP="009D29F7">
      <w:pPr>
        <w:bidi w:val="0"/>
        <w:spacing w:after="200" w:line="276" w:lineRule="auto"/>
        <w:rPr>
          <w:rFonts w:asciiTheme="minorHAnsi" w:hAnsiTheme="minorHAnsi" w:cs="Times New Roman"/>
          <w:b/>
          <w:bCs/>
          <w:noProof w:val="0"/>
          <w:sz w:val="24"/>
          <w:szCs w:val="24"/>
          <w:lang w:eastAsia="en-US" w:bidi="ar-EG"/>
        </w:rPr>
      </w:pP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b/>
          <w:bCs/>
          <w:noProof w:val="0"/>
          <w:sz w:val="24"/>
          <w:szCs w:val="24"/>
          <w:lang w:eastAsia="en-US" w:bidi="ar-EG"/>
        </w:rPr>
        <w:t>Item (16)</w:t>
      </w:r>
    </w:p>
    <w:p w:rsidR="009D29F7" w:rsidRPr="009D29F7" w:rsidRDefault="009D29F7" w:rsidP="009D29F7">
      <w:pPr>
        <w:bidi w:val="0"/>
        <w:spacing w:after="200" w:line="276" w:lineRule="auto"/>
        <w:rPr>
          <w:rFonts w:asciiTheme="minorHAnsi" w:hAnsiTheme="minorHAnsi" w:cs="Times New Roman"/>
          <w:noProof w:val="0"/>
          <w:sz w:val="24"/>
          <w:szCs w:val="24"/>
          <w:lang w:eastAsia="en-US"/>
        </w:rPr>
      </w:pPr>
      <w:r w:rsidRPr="009D29F7">
        <w:rPr>
          <w:rFonts w:asciiTheme="minorHAnsi" w:hAnsiTheme="minorHAnsi" w:cs="Times New Roman"/>
          <w:noProof w:val="0"/>
          <w:sz w:val="24"/>
          <w:szCs w:val="24"/>
          <w:lang w:eastAsia="en-US"/>
        </w:rPr>
        <w:t>This regulation was issued in Arabic and translated into languages: English, French, and in the case of a difference of interpretation are referenced to the Arabic version. President of the festival is authorized to determine all matters unclear or not covered.</w:t>
      </w:r>
    </w:p>
    <w:p w:rsidR="009D29F7" w:rsidRPr="009D29F7" w:rsidRDefault="009D29F7" w:rsidP="009D29F7">
      <w:pPr>
        <w:bidi w:val="0"/>
        <w:spacing w:after="200" w:line="276" w:lineRule="auto"/>
        <w:rPr>
          <w:rFonts w:asciiTheme="minorHAnsi" w:hAnsiTheme="minorHAnsi" w:cs="Times New Roman"/>
          <w:b/>
          <w:bCs/>
          <w:noProof w:val="0"/>
          <w:sz w:val="24"/>
          <w:szCs w:val="24"/>
          <w:lang w:eastAsia="en-US"/>
        </w:rPr>
      </w:pPr>
      <w:r w:rsidRPr="009D29F7">
        <w:rPr>
          <w:rFonts w:asciiTheme="minorHAnsi" w:hAnsiTheme="minorHAnsi" w:cs="Times New Roman"/>
          <w:noProof w:val="0"/>
          <w:sz w:val="24"/>
          <w:szCs w:val="24"/>
          <w:lang w:eastAsia="en-US"/>
        </w:rPr>
        <w:br/>
      </w:r>
      <w:r w:rsidRPr="009D29F7">
        <w:rPr>
          <w:rFonts w:asciiTheme="minorHAnsi" w:hAnsiTheme="minorHAnsi" w:cs="Times New Roman"/>
          <w:b/>
          <w:bCs/>
          <w:noProof w:val="0"/>
          <w:sz w:val="24"/>
          <w:szCs w:val="24"/>
          <w:lang w:eastAsia="en-US" w:bidi="ar-EG"/>
        </w:rPr>
        <w:t>Item (17)</w:t>
      </w:r>
    </w:p>
    <w:p w:rsidR="009D29F7" w:rsidRPr="009D29F7" w:rsidRDefault="009D29F7" w:rsidP="009D29F7">
      <w:pPr>
        <w:bidi w:val="0"/>
        <w:spacing w:after="200" w:line="276" w:lineRule="auto"/>
        <w:rPr>
          <w:rFonts w:asciiTheme="minorHAnsi" w:hAnsiTheme="minorHAnsi" w:cs="Arial"/>
          <w:noProof w:val="0"/>
          <w:sz w:val="24"/>
          <w:szCs w:val="24"/>
          <w:lang w:eastAsia="en-US" w:bidi="ar-EG"/>
        </w:rPr>
      </w:pPr>
      <w:r w:rsidRPr="009D29F7">
        <w:rPr>
          <w:rFonts w:asciiTheme="minorHAnsi" w:hAnsiTheme="minorHAnsi" w:cs="Times New Roman"/>
          <w:noProof w:val="0"/>
          <w:sz w:val="24"/>
          <w:szCs w:val="24"/>
          <w:lang w:eastAsia="en-US"/>
        </w:rPr>
        <w:t>• Participation in the festival implies full agreement to all the items of this regulation including 17 items.</w:t>
      </w:r>
    </w:p>
    <w:p w:rsidR="009D29F7" w:rsidRPr="009D29F7" w:rsidRDefault="009D29F7" w:rsidP="009D29F7">
      <w:pPr>
        <w:bidi w:val="0"/>
        <w:spacing w:after="200" w:line="276" w:lineRule="auto"/>
        <w:rPr>
          <w:rFonts w:asciiTheme="minorHAnsi" w:hAnsiTheme="minorHAnsi" w:cs="Arial"/>
          <w:noProof w:val="0"/>
          <w:sz w:val="24"/>
          <w:szCs w:val="24"/>
          <w:lang w:eastAsia="en-US" w:bidi="ar-EG"/>
        </w:rPr>
      </w:pPr>
    </w:p>
    <w:p w:rsidR="009D29F7" w:rsidRPr="009D29F7" w:rsidRDefault="009D29F7" w:rsidP="009D29F7">
      <w:pPr>
        <w:bidi w:val="0"/>
        <w:rPr>
          <w:rFonts w:asciiTheme="minorHAnsi" w:hAnsiTheme="minorHAnsi"/>
          <w:b/>
          <w:bCs/>
          <w:sz w:val="24"/>
          <w:szCs w:val="24"/>
          <w:rtl/>
        </w:rPr>
      </w:pPr>
    </w:p>
    <w:sectPr w:rsidR="009D29F7" w:rsidRPr="009D29F7" w:rsidSect="00B745AD">
      <w:headerReference w:type="default" r:id="rId8"/>
      <w:footerReference w:type="even" r:id="rId9"/>
      <w:footerReference w:type="default" r:id="rId10"/>
      <w:endnotePr>
        <w:numFmt w:val="lowerLetter"/>
      </w:endnotePr>
      <w:pgSz w:w="11906" w:h="16838"/>
      <w:pgMar w:top="1440" w:right="1416" w:bottom="1440" w:left="1418"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BB" w:rsidRDefault="00B912BB">
      <w:r>
        <w:separator/>
      </w:r>
    </w:p>
  </w:endnote>
  <w:endnote w:type="continuationSeparator" w:id="0">
    <w:p w:rsidR="00B912BB" w:rsidRDefault="00B9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Arabic">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77" w:rsidRDefault="00936FD0" w:rsidP="00302979">
    <w:pPr>
      <w:pStyle w:val="Footer"/>
      <w:framePr w:wrap="around" w:vAnchor="text" w:hAnchor="text" w:xAlign="center" w:y="1"/>
      <w:rPr>
        <w:rStyle w:val="PageNumber"/>
      </w:rPr>
    </w:pPr>
    <w:r>
      <w:rPr>
        <w:rStyle w:val="PageNumber"/>
        <w:rtl/>
      </w:rPr>
      <w:fldChar w:fldCharType="begin"/>
    </w:r>
    <w:r w:rsidR="00083F77">
      <w:rPr>
        <w:rStyle w:val="PageNumber"/>
      </w:rPr>
      <w:instrText xml:space="preserve">PAGE  </w:instrText>
    </w:r>
    <w:r>
      <w:rPr>
        <w:rStyle w:val="PageNumber"/>
        <w:rtl/>
      </w:rPr>
      <w:fldChar w:fldCharType="end"/>
    </w:r>
  </w:p>
  <w:p w:rsidR="00083F77" w:rsidRDefault="0008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77" w:rsidRDefault="00792708" w:rsidP="00F270BB">
    <w:pPr>
      <w:pStyle w:val="Footer"/>
      <w:bidi w:val="0"/>
      <w:rPr>
        <w:sz w:val="24"/>
        <w:lang w:bidi="ar-EG"/>
      </w:rPr>
    </w:pPr>
    <w:r>
      <w:rPr>
        <w:sz w:val="24"/>
        <w:lang w:eastAsia="en-US"/>
      </w:rPr>
      <mc:AlternateContent>
        <mc:Choice Requires="wps">
          <w:drawing>
            <wp:anchor distT="4294967295" distB="4294967295" distL="114300" distR="114300" simplePos="0" relativeHeight="251658752" behindDoc="0" locked="0" layoutInCell="1" allowOverlap="1">
              <wp:simplePos x="0" y="0"/>
              <wp:positionH relativeFrom="page">
                <wp:posOffset>851535</wp:posOffset>
              </wp:positionH>
              <wp:positionV relativeFrom="paragraph">
                <wp:posOffset>-139066</wp:posOffset>
              </wp:positionV>
              <wp:extent cx="5989320" cy="0"/>
              <wp:effectExtent l="0" t="0" r="1143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764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7.05pt,-10.95pt" to="53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j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" strokeweight="1.5pt">
              <w10:wrap anchorx="page"/>
            </v:line>
          </w:pict>
        </mc:Fallback>
      </mc:AlternateContent>
    </w:r>
    <w:r w:rsidR="00083F77">
      <w:rPr>
        <w:sz w:val="24"/>
      </w:rPr>
      <w:t xml:space="preserve">9 Oraby Street – Cairo – Egypt – </w:t>
    </w:r>
    <w:r w:rsidR="00083F77">
      <w:rPr>
        <w:rFonts w:cs="Simplified Arabic"/>
        <w:sz w:val="24"/>
        <w:szCs w:val="24"/>
      </w:rPr>
      <w:t>11111</w:t>
    </w:r>
    <w:r w:rsidR="00083F77">
      <w:rPr>
        <w:rFonts w:cs="Simplified Arabic" w:hint="cs"/>
        <w:sz w:val="24"/>
        <w:szCs w:val="24"/>
        <w:rtl/>
      </w:rPr>
      <w:tab/>
    </w:r>
    <w:r w:rsidR="00083F77">
      <w:rPr>
        <w:rFonts w:cs="Simplified Arabic" w:hint="cs"/>
        <w:sz w:val="24"/>
        <w:szCs w:val="24"/>
        <w:rtl/>
      </w:rPr>
      <w:tab/>
      <w:t xml:space="preserve">  9 ش عرابى ـ القاهرة ـ مصر </w:t>
    </w:r>
    <w:r w:rsidR="00083F77">
      <w:rPr>
        <w:rFonts w:hint="cs"/>
        <w:sz w:val="24"/>
        <w:szCs w:val="24"/>
        <w:rtl/>
      </w:rPr>
      <w:t>1111</w:t>
    </w:r>
    <w:r w:rsidR="00083F77">
      <w:rPr>
        <w:rFonts w:hint="cs"/>
        <w:sz w:val="24"/>
        <w:szCs w:val="24"/>
        <w:rtl/>
        <w:lang w:bidi="ar-EG"/>
      </w:rPr>
      <w:t xml:space="preserve">1                        </w:t>
    </w:r>
  </w:p>
  <w:p w:rsidR="00083F77" w:rsidRDefault="00083F77" w:rsidP="00CA4809">
    <w:pPr>
      <w:pStyle w:val="Footer"/>
      <w:bidi w:val="0"/>
      <w:jc w:val="center"/>
      <w:rPr>
        <w:sz w:val="24"/>
      </w:rPr>
    </w:pPr>
    <w:r>
      <w:rPr>
        <w:sz w:val="24"/>
      </w:rPr>
      <w:t>Tel: + 20 2 5741112 ,   +20 2 5780042       Fax: +20 2 5768727</w:t>
    </w:r>
  </w:p>
  <w:p w:rsidR="00083F77" w:rsidRDefault="00083F77" w:rsidP="00302979">
    <w:pPr>
      <w:pStyle w:val="Footer"/>
      <w:bidi w:val="0"/>
      <w:rPr>
        <w:sz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BB" w:rsidRDefault="00B912BB">
      <w:r>
        <w:separator/>
      </w:r>
    </w:p>
  </w:footnote>
  <w:footnote w:type="continuationSeparator" w:id="0">
    <w:p w:rsidR="00B912BB" w:rsidRDefault="00B9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55"/>
    </w:tblGrid>
    <w:tr w:rsidR="00083F77" w:rsidTr="00680AD2">
      <w:trPr>
        <w:trHeight w:val="2124"/>
      </w:trPr>
      <w:tc>
        <w:tcPr>
          <w:tcW w:w="2694" w:type="dxa"/>
        </w:tcPr>
        <w:p w:rsidR="00083F77" w:rsidRDefault="00083F77" w:rsidP="007506DF">
          <w:pPr>
            <w:pStyle w:val="Header"/>
            <w:bidi w:val="0"/>
            <w:jc w:val="center"/>
            <w:rPr>
              <w:rFonts w:cs="Times New Roman"/>
              <w:b/>
              <w:bCs/>
              <w:sz w:val="32"/>
              <w:szCs w:val="32"/>
            </w:rPr>
          </w:pPr>
          <w:r>
            <w:rPr>
              <w:rFonts w:cs="Times New Roman"/>
              <w:b/>
              <w:bCs/>
              <w:sz w:val="32"/>
              <w:szCs w:val="32"/>
              <w:lang w:eastAsia="en-US"/>
            </w:rPr>
            <w:drawing>
              <wp:inline distT="0" distB="0" distL="0" distR="0" wp14:anchorId="6BE94F32" wp14:editId="709011BE">
                <wp:extent cx="154305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476375"/>
                        </a:xfrm>
                        <a:prstGeom prst="rect">
                          <a:avLst/>
                        </a:prstGeom>
                        <a:noFill/>
                        <a:ln>
                          <a:noFill/>
                        </a:ln>
                      </pic:spPr>
                    </pic:pic>
                  </a:graphicData>
                </a:graphic>
              </wp:inline>
            </w:drawing>
          </w:r>
        </w:p>
      </w:tc>
      <w:tc>
        <w:tcPr>
          <w:tcW w:w="7755" w:type="dxa"/>
        </w:tcPr>
        <w:p w:rsidR="00083F77" w:rsidRDefault="00083F77" w:rsidP="00680AD2">
          <w:pPr>
            <w:pStyle w:val="Header"/>
            <w:bidi w:val="0"/>
            <w:jc w:val="center"/>
            <w:rPr>
              <w:rFonts w:cs="Times New Roman"/>
              <w:b/>
              <w:bCs/>
              <w:sz w:val="32"/>
              <w:szCs w:val="32"/>
              <w:rtl/>
            </w:rPr>
          </w:pPr>
        </w:p>
        <w:p w:rsidR="00083F77" w:rsidRPr="003C1063" w:rsidRDefault="00083F77" w:rsidP="00F0649B">
          <w:pPr>
            <w:pStyle w:val="Header"/>
            <w:bidi w:val="0"/>
            <w:jc w:val="center"/>
            <w:rPr>
              <w:rFonts w:ascii="Arial" w:hAnsi="Arial" w:cs="Arial"/>
              <w:b/>
              <w:bCs/>
              <w:sz w:val="32"/>
              <w:szCs w:val="32"/>
              <w:rtl/>
              <w:lang w:bidi="ar-EG"/>
            </w:rPr>
          </w:pPr>
          <w:r w:rsidRPr="003C1063">
            <w:rPr>
              <w:rFonts w:ascii="Arial" w:hAnsi="Arial" w:cs="Arial" w:hint="cs"/>
              <w:b/>
              <w:bCs/>
              <w:sz w:val="32"/>
              <w:szCs w:val="32"/>
              <w:rtl/>
              <w:lang w:bidi="ar-EG"/>
            </w:rPr>
            <w:t>مهرجان الاسكندرية السينمائى</w:t>
          </w:r>
          <w:r w:rsidR="00CA4809" w:rsidRPr="003C1063">
            <w:rPr>
              <w:rFonts w:ascii="Arial" w:hAnsi="Arial" w:cs="Arial" w:hint="cs"/>
              <w:b/>
              <w:bCs/>
              <w:sz w:val="32"/>
              <w:szCs w:val="32"/>
              <w:rtl/>
              <w:lang w:bidi="ar-EG"/>
            </w:rPr>
            <w:t xml:space="preserve"> </w:t>
          </w:r>
          <w:r w:rsidR="00F0649B" w:rsidRPr="003C1063">
            <w:rPr>
              <w:rFonts w:ascii="Arial" w:hAnsi="Arial" w:cs="Arial" w:hint="cs"/>
              <w:b/>
              <w:bCs/>
              <w:sz w:val="32"/>
              <w:szCs w:val="32"/>
              <w:rtl/>
            </w:rPr>
            <w:t>الاثنين</w:t>
          </w:r>
          <w:r w:rsidRPr="003C1063">
            <w:rPr>
              <w:rFonts w:ascii="Arial" w:hAnsi="Arial" w:cs="Arial" w:hint="cs"/>
              <w:b/>
              <w:bCs/>
              <w:sz w:val="32"/>
              <w:szCs w:val="32"/>
              <w:rtl/>
              <w:lang w:bidi="ar-EG"/>
            </w:rPr>
            <w:t xml:space="preserve"> والثلاثين  لدول البحر المتوسط</w:t>
          </w:r>
        </w:p>
        <w:p w:rsidR="00083F77" w:rsidRPr="003C1063" w:rsidRDefault="00083F77" w:rsidP="00AA5CC0">
          <w:pPr>
            <w:pStyle w:val="Header"/>
            <w:bidi w:val="0"/>
            <w:jc w:val="center"/>
            <w:rPr>
              <w:rFonts w:cs="Times New Roman"/>
              <w:b/>
              <w:bCs/>
              <w:sz w:val="32"/>
              <w:szCs w:val="32"/>
              <w:lang w:bidi="ar-EG"/>
            </w:rPr>
          </w:pPr>
          <w:r w:rsidRPr="003C1063">
            <w:rPr>
              <w:rFonts w:cs="Times New Roman" w:hint="cs"/>
              <w:b/>
              <w:bCs/>
              <w:sz w:val="32"/>
              <w:szCs w:val="32"/>
              <w:rtl/>
              <w:lang w:bidi="ar-EG"/>
            </w:rPr>
            <w:t xml:space="preserve">من </w:t>
          </w:r>
          <w:r w:rsidR="003C1063" w:rsidRPr="003C1063">
            <w:rPr>
              <w:rFonts w:cs="Times New Roman" w:hint="cs"/>
              <w:b/>
              <w:bCs/>
              <w:sz w:val="32"/>
              <w:szCs w:val="32"/>
              <w:rtl/>
              <w:lang w:bidi="ar-EG"/>
            </w:rPr>
            <w:t>11</w:t>
          </w:r>
          <w:r w:rsidRPr="003C1063">
            <w:rPr>
              <w:rFonts w:cs="Times New Roman" w:hint="cs"/>
              <w:b/>
              <w:bCs/>
              <w:sz w:val="32"/>
              <w:szCs w:val="32"/>
              <w:rtl/>
              <w:lang w:bidi="ar-EG"/>
            </w:rPr>
            <w:t xml:space="preserve">  إلى  </w:t>
          </w:r>
          <w:r w:rsidR="003C1063" w:rsidRPr="003C1063">
            <w:rPr>
              <w:rFonts w:cs="Times New Roman" w:hint="cs"/>
              <w:b/>
              <w:bCs/>
              <w:sz w:val="32"/>
              <w:szCs w:val="32"/>
              <w:rtl/>
              <w:lang w:bidi="ar-EG"/>
            </w:rPr>
            <w:t>16</w:t>
          </w:r>
          <w:r w:rsidRPr="003C1063">
            <w:rPr>
              <w:rFonts w:cs="Times New Roman" w:hint="cs"/>
              <w:b/>
              <w:bCs/>
              <w:sz w:val="32"/>
              <w:szCs w:val="32"/>
              <w:rtl/>
              <w:lang w:bidi="ar-EG"/>
            </w:rPr>
            <w:t xml:space="preserve"> </w:t>
          </w:r>
          <w:r w:rsidR="003C1063" w:rsidRPr="003C1063">
            <w:rPr>
              <w:rFonts w:cs="Times New Roman" w:hint="cs"/>
              <w:b/>
              <w:bCs/>
              <w:sz w:val="32"/>
              <w:szCs w:val="32"/>
              <w:rtl/>
              <w:lang w:bidi="ar-EG"/>
            </w:rPr>
            <w:t>أكتوبر</w:t>
          </w:r>
          <w:r w:rsidRPr="003C1063">
            <w:rPr>
              <w:rFonts w:cs="Times New Roman" w:hint="cs"/>
              <w:b/>
              <w:bCs/>
              <w:sz w:val="32"/>
              <w:szCs w:val="32"/>
              <w:rtl/>
              <w:lang w:bidi="ar-EG"/>
            </w:rPr>
            <w:t xml:space="preserve"> 201</w:t>
          </w:r>
          <w:r w:rsidR="003C1063" w:rsidRPr="003C1063">
            <w:rPr>
              <w:rFonts w:cs="Times New Roman" w:hint="cs"/>
              <w:b/>
              <w:bCs/>
              <w:sz w:val="32"/>
              <w:szCs w:val="32"/>
              <w:rtl/>
              <w:lang w:bidi="ar-EG"/>
            </w:rPr>
            <w:t>7</w:t>
          </w:r>
        </w:p>
        <w:p w:rsidR="003C1063" w:rsidRDefault="00083F77" w:rsidP="009011EC">
          <w:pPr>
            <w:bidi w:val="0"/>
            <w:jc w:val="center"/>
            <w:rPr>
              <w:b/>
              <w:bCs/>
              <w:sz w:val="30"/>
              <w:szCs w:val="30"/>
            </w:rPr>
          </w:pPr>
          <w:r w:rsidRPr="003C1063">
            <w:rPr>
              <w:b/>
              <w:bCs/>
              <w:sz w:val="30"/>
              <w:szCs w:val="30"/>
            </w:rPr>
            <w:t>3</w:t>
          </w:r>
          <w:r w:rsidR="003C1063" w:rsidRPr="003C1063">
            <w:rPr>
              <w:b/>
              <w:bCs/>
              <w:sz w:val="30"/>
              <w:szCs w:val="30"/>
            </w:rPr>
            <w:t>3</w:t>
          </w:r>
          <w:r w:rsidR="003C1063" w:rsidRPr="003C1063">
            <w:rPr>
              <w:b/>
              <w:bCs/>
              <w:sz w:val="30"/>
              <w:szCs w:val="30"/>
              <w:vertAlign w:val="superscript"/>
            </w:rPr>
            <w:t>rd</w:t>
          </w:r>
          <w:r w:rsidR="003C1063" w:rsidRPr="003C1063">
            <w:rPr>
              <w:b/>
              <w:bCs/>
              <w:sz w:val="30"/>
              <w:szCs w:val="30"/>
            </w:rPr>
            <w:t xml:space="preserve"> </w:t>
          </w:r>
          <w:r w:rsidRPr="003C1063">
            <w:rPr>
              <w:b/>
              <w:bCs/>
              <w:sz w:val="30"/>
              <w:szCs w:val="30"/>
            </w:rPr>
            <w:t xml:space="preserve">ALEXANDRIA  MEDITERRANEAN </w:t>
          </w:r>
        </w:p>
        <w:p w:rsidR="003C1063" w:rsidRPr="003C1063" w:rsidRDefault="00083F77" w:rsidP="003C1063">
          <w:pPr>
            <w:bidi w:val="0"/>
            <w:jc w:val="center"/>
            <w:rPr>
              <w:b/>
              <w:bCs/>
              <w:sz w:val="30"/>
              <w:szCs w:val="30"/>
            </w:rPr>
          </w:pPr>
          <w:r w:rsidRPr="003C1063">
            <w:rPr>
              <w:b/>
              <w:bCs/>
              <w:sz w:val="30"/>
              <w:szCs w:val="30"/>
            </w:rPr>
            <w:t>FILM FESTIVAL</w:t>
          </w:r>
        </w:p>
        <w:p w:rsidR="00083F77" w:rsidRPr="003C1063" w:rsidRDefault="003C1063" w:rsidP="009011EC">
          <w:pPr>
            <w:bidi w:val="0"/>
            <w:jc w:val="center"/>
            <w:rPr>
              <w:b/>
              <w:bCs/>
              <w:sz w:val="30"/>
              <w:szCs w:val="30"/>
              <w:lang w:bidi="ar-EG"/>
            </w:rPr>
          </w:pPr>
          <w:r w:rsidRPr="003C1063">
            <w:rPr>
              <w:b/>
              <w:bCs/>
              <w:sz w:val="30"/>
              <w:szCs w:val="30"/>
              <w:lang w:bidi="ar-EG"/>
            </w:rPr>
            <w:t>October</w:t>
          </w:r>
          <w:r w:rsidR="009011EC" w:rsidRPr="003C1063">
            <w:rPr>
              <w:b/>
              <w:bCs/>
              <w:sz w:val="30"/>
              <w:szCs w:val="30"/>
              <w:lang w:bidi="ar-EG"/>
            </w:rPr>
            <w:t xml:space="preserve"> </w:t>
          </w:r>
          <w:r w:rsidRPr="003C1063">
            <w:rPr>
              <w:b/>
              <w:bCs/>
              <w:sz w:val="30"/>
              <w:szCs w:val="30"/>
              <w:lang w:bidi="ar-EG"/>
            </w:rPr>
            <w:t>11</w:t>
          </w:r>
          <w:r w:rsidR="00083F77" w:rsidRPr="003C1063">
            <w:rPr>
              <w:b/>
              <w:bCs/>
              <w:sz w:val="30"/>
              <w:szCs w:val="30"/>
            </w:rPr>
            <w:t>–</w:t>
          </w:r>
          <w:r w:rsidRPr="003C1063">
            <w:rPr>
              <w:b/>
              <w:bCs/>
              <w:sz w:val="30"/>
              <w:szCs w:val="30"/>
            </w:rPr>
            <w:t>16</w:t>
          </w:r>
          <w:r w:rsidR="009011EC" w:rsidRPr="003C1063">
            <w:rPr>
              <w:b/>
              <w:bCs/>
              <w:sz w:val="30"/>
              <w:szCs w:val="30"/>
            </w:rPr>
            <w:t>,</w:t>
          </w:r>
          <w:r w:rsidR="00083F77" w:rsidRPr="003C1063">
            <w:rPr>
              <w:b/>
              <w:bCs/>
              <w:sz w:val="30"/>
              <w:szCs w:val="30"/>
            </w:rPr>
            <w:t xml:space="preserve"> 201</w:t>
          </w:r>
          <w:r w:rsidRPr="003C1063">
            <w:rPr>
              <w:b/>
              <w:bCs/>
              <w:sz w:val="30"/>
              <w:szCs w:val="30"/>
              <w:lang w:bidi="ar-EG"/>
            </w:rPr>
            <w:t>7</w:t>
          </w:r>
        </w:p>
        <w:p w:rsidR="00083F77" w:rsidRDefault="00083F77" w:rsidP="007506DF">
          <w:pPr>
            <w:pStyle w:val="Header"/>
            <w:bidi w:val="0"/>
            <w:jc w:val="center"/>
            <w:rPr>
              <w:rFonts w:cs="Times New Roman"/>
              <w:b/>
              <w:bCs/>
              <w:sz w:val="32"/>
              <w:szCs w:val="32"/>
            </w:rPr>
          </w:pPr>
        </w:p>
      </w:tc>
    </w:tr>
  </w:tbl>
  <w:p w:rsidR="00083F77" w:rsidRDefault="00083F77" w:rsidP="00680AD2">
    <w:pPr>
      <w:pStyle w:val="Header"/>
      <w:bidi w:val="0"/>
      <w:ind w:right="20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7AB"/>
    <w:multiLevelType w:val="hybridMultilevel"/>
    <w:tmpl w:val="F3AC8ECC"/>
    <w:lvl w:ilvl="0" w:tplc="ED520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571B"/>
    <w:multiLevelType w:val="multilevel"/>
    <w:tmpl w:val="C688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67900"/>
    <w:multiLevelType w:val="multilevel"/>
    <w:tmpl w:val="7EC83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06C10"/>
    <w:multiLevelType w:val="multilevel"/>
    <w:tmpl w:val="F2CAC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86DB9"/>
    <w:multiLevelType w:val="hybridMultilevel"/>
    <w:tmpl w:val="C1440A34"/>
    <w:lvl w:ilvl="0" w:tplc="7242D2F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5" w15:restartNumberingAfterBreak="0">
    <w:nsid w:val="0F847820"/>
    <w:multiLevelType w:val="multilevel"/>
    <w:tmpl w:val="8EB8C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E2D05"/>
    <w:multiLevelType w:val="multilevel"/>
    <w:tmpl w:val="962A5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2D3AA4"/>
    <w:multiLevelType w:val="multilevel"/>
    <w:tmpl w:val="DD50F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06D77"/>
    <w:multiLevelType w:val="multilevel"/>
    <w:tmpl w:val="6A0E1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77BFE"/>
    <w:multiLevelType w:val="multilevel"/>
    <w:tmpl w:val="2D08E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52959"/>
    <w:multiLevelType w:val="multilevel"/>
    <w:tmpl w:val="C5AE2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92264"/>
    <w:multiLevelType w:val="hybridMultilevel"/>
    <w:tmpl w:val="93349A48"/>
    <w:lvl w:ilvl="0" w:tplc="9636427A">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2" w15:restartNumberingAfterBreak="0">
    <w:nsid w:val="1FB21B2B"/>
    <w:multiLevelType w:val="multilevel"/>
    <w:tmpl w:val="ED464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591F8D"/>
    <w:multiLevelType w:val="hybridMultilevel"/>
    <w:tmpl w:val="39B8D6CE"/>
    <w:lvl w:ilvl="0" w:tplc="7626FA12">
      <w:start w:val="2"/>
      <w:numFmt w:val="bullet"/>
      <w:lvlText w:val="-"/>
      <w:lvlJc w:val="left"/>
      <w:pPr>
        <w:ind w:left="-406" w:hanging="360"/>
      </w:pPr>
      <w:rPr>
        <w:rFonts w:ascii="Adobe Arabic" w:eastAsiaTheme="minorHAnsi" w:hAnsi="Adobe Arabic" w:cs="Adobe Arabic" w:hint="default"/>
      </w:rPr>
    </w:lvl>
    <w:lvl w:ilvl="1" w:tplc="04090003" w:tentative="1">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14" w15:restartNumberingAfterBreak="0">
    <w:nsid w:val="21BA06CC"/>
    <w:multiLevelType w:val="multilevel"/>
    <w:tmpl w:val="D3E48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305A60"/>
    <w:multiLevelType w:val="multilevel"/>
    <w:tmpl w:val="AC04C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DA5892"/>
    <w:multiLevelType w:val="multilevel"/>
    <w:tmpl w:val="5DB2D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E6EAF"/>
    <w:multiLevelType w:val="multilevel"/>
    <w:tmpl w:val="1E2C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E2B83"/>
    <w:multiLevelType w:val="multilevel"/>
    <w:tmpl w:val="72720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B7C1D"/>
    <w:multiLevelType w:val="multilevel"/>
    <w:tmpl w:val="71960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BD1C36"/>
    <w:multiLevelType w:val="multilevel"/>
    <w:tmpl w:val="DE7E0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036FD7"/>
    <w:multiLevelType w:val="multilevel"/>
    <w:tmpl w:val="BACE2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320D41"/>
    <w:multiLevelType w:val="hybridMultilevel"/>
    <w:tmpl w:val="5D6AFF06"/>
    <w:lvl w:ilvl="0" w:tplc="3C4A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92F65"/>
    <w:multiLevelType w:val="hybridMultilevel"/>
    <w:tmpl w:val="77AC99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8D7055"/>
    <w:multiLevelType w:val="multilevel"/>
    <w:tmpl w:val="57605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A12CB9"/>
    <w:multiLevelType w:val="multilevel"/>
    <w:tmpl w:val="C234D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70252B"/>
    <w:multiLevelType w:val="hybridMultilevel"/>
    <w:tmpl w:val="A440A078"/>
    <w:lvl w:ilvl="0" w:tplc="593E0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A1FB7"/>
    <w:multiLevelType w:val="hybridMultilevel"/>
    <w:tmpl w:val="B0CAE2B6"/>
    <w:lvl w:ilvl="0" w:tplc="FE2C9BB4">
      <w:start w:val="2"/>
      <w:numFmt w:val="bullet"/>
      <w:lvlText w:val="-"/>
      <w:lvlJc w:val="left"/>
      <w:pPr>
        <w:ind w:left="-406" w:hanging="360"/>
      </w:pPr>
      <w:rPr>
        <w:rFonts w:ascii="Adobe Arabic" w:eastAsia="Times New Roman" w:hAnsi="Adobe Arabic" w:cs="Adobe Arabic" w:hint="default"/>
      </w:rPr>
    </w:lvl>
    <w:lvl w:ilvl="1" w:tplc="04090003" w:tentative="1">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28" w15:restartNumberingAfterBreak="0">
    <w:nsid w:val="4A3E6891"/>
    <w:multiLevelType w:val="hybridMultilevel"/>
    <w:tmpl w:val="F4FAB844"/>
    <w:lvl w:ilvl="0" w:tplc="8F7C29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D1610"/>
    <w:multiLevelType w:val="multilevel"/>
    <w:tmpl w:val="2162F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4216DA"/>
    <w:multiLevelType w:val="multilevel"/>
    <w:tmpl w:val="A9F23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F547EF"/>
    <w:multiLevelType w:val="multilevel"/>
    <w:tmpl w:val="BB2C1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60E12"/>
    <w:multiLevelType w:val="multilevel"/>
    <w:tmpl w:val="F3F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5F1577"/>
    <w:multiLevelType w:val="multilevel"/>
    <w:tmpl w:val="72940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9D2017"/>
    <w:multiLevelType w:val="multilevel"/>
    <w:tmpl w:val="8ACE6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8313A"/>
    <w:multiLevelType w:val="multilevel"/>
    <w:tmpl w:val="92460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481072"/>
    <w:multiLevelType w:val="multilevel"/>
    <w:tmpl w:val="34D40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4B3D5B"/>
    <w:multiLevelType w:val="hybridMultilevel"/>
    <w:tmpl w:val="2BDE4B62"/>
    <w:lvl w:ilvl="0" w:tplc="FFC02F76">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8" w15:restartNumberingAfterBreak="0">
    <w:nsid w:val="6664587D"/>
    <w:multiLevelType w:val="hybridMultilevel"/>
    <w:tmpl w:val="E8965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2B07"/>
    <w:multiLevelType w:val="multilevel"/>
    <w:tmpl w:val="B8365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964F6"/>
    <w:multiLevelType w:val="multilevel"/>
    <w:tmpl w:val="0F64B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D87C03"/>
    <w:multiLevelType w:val="multilevel"/>
    <w:tmpl w:val="8D903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7B1981"/>
    <w:multiLevelType w:val="multilevel"/>
    <w:tmpl w:val="29B0C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7C7632"/>
    <w:multiLevelType w:val="hybridMultilevel"/>
    <w:tmpl w:val="7F86BDBA"/>
    <w:lvl w:ilvl="0" w:tplc="04090005">
      <w:start w:val="1"/>
      <w:numFmt w:val="bullet"/>
      <w:lvlText w:val=""/>
      <w:lvlJc w:val="left"/>
      <w:pPr>
        <w:ind w:left="990" w:hanging="360"/>
      </w:pPr>
      <w:rPr>
        <w:rFonts w:ascii="Wingdings" w:hAnsi="Wingding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3D45244"/>
    <w:multiLevelType w:val="hybridMultilevel"/>
    <w:tmpl w:val="A9F48752"/>
    <w:lvl w:ilvl="0" w:tplc="1DA6F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34BCF"/>
    <w:multiLevelType w:val="hybridMultilevel"/>
    <w:tmpl w:val="FDA43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735FB"/>
    <w:multiLevelType w:val="multilevel"/>
    <w:tmpl w:val="213A1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F05827"/>
    <w:multiLevelType w:val="hybridMultilevel"/>
    <w:tmpl w:val="20908E0A"/>
    <w:lvl w:ilvl="0" w:tplc="7626FA12">
      <w:start w:val="2"/>
      <w:numFmt w:val="bullet"/>
      <w:lvlText w:val="-"/>
      <w:lvlJc w:val="left"/>
      <w:pPr>
        <w:ind w:left="360" w:hanging="360"/>
      </w:pPr>
      <w:rPr>
        <w:rFonts w:ascii="Adobe Arabic" w:eastAsiaTheme="minorHAnsi" w:hAnsi="Adobe Arabic"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903F44"/>
    <w:multiLevelType w:val="multilevel"/>
    <w:tmpl w:val="C818D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E90299"/>
    <w:multiLevelType w:val="multilevel"/>
    <w:tmpl w:val="C4C8C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0"/>
  </w:num>
  <w:num w:numId="4">
    <w:abstractNumId w:val="26"/>
  </w:num>
  <w:num w:numId="5">
    <w:abstractNumId w:val="43"/>
  </w:num>
  <w:num w:numId="6">
    <w:abstractNumId w:val="44"/>
  </w:num>
  <w:num w:numId="7">
    <w:abstractNumId w:val="13"/>
  </w:num>
  <w:num w:numId="8">
    <w:abstractNumId w:val="38"/>
  </w:num>
  <w:num w:numId="9">
    <w:abstractNumId w:val="45"/>
  </w:num>
  <w:num w:numId="10">
    <w:abstractNumId w:val="47"/>
  </w:num>
  <w:num w:numId="11">
    <w:abstractNumId w:val="27"/>
  </w:num>
  <w:num w:numId="12">
    <w:abstractNumId w:val="36"/>
  </w:num>
  <w:num w:numId="13">
    <w:abstractNumId w:val="40"/>
  </w:num>
  <w:num w:numId="14">
    <w:abstractNumId w:val="9"/>
  </w:num>
  <w:num w:numId="15">
    <w:abstractNumId w:val="49"/>
  </w:num>
  <w:num w:numId="16">
    <w:abstractNumId w:val="5"/>
  </w:num>
  <w:num w:numId="17">
    <w:abstractNumId w:val="20"/>
  </w:num>
  <w:num w:numId="18">
    <w:abstractNumId w:val="14"/>
  </w:num>
  <w:num w:numId="19">
    <w:abstractNumId w:val="35"/>
  </w:num>
  <w:num w:numId="20">
    <w:abstractNumId w:val="1"/>
  </w:num>
  <w:num w:numId="21">
    <w:abstractNumId w:val="3"/>
  </w:num>
  <w:num w:numId="22">
    <w:abstractNumId w:val="29"/>
  </w:num>
  <w:num w:numId="23">
    <w:abstractNumId w:val="41"/>
  </w:num>
  <w:num w:numId="24">
    <w:abstractNumId w:val="10"/>
  </w:num>
  <w:num w:numId="25">
    <w:abstractNumId w:val="7"/>
  </w:num>
  <w:num w:numId="26">
    <w:abstractNumId w:val="32"/>
  </w:num>
  <w:num w:numId="27">
    <w:abstractNumId w:val="8"/>
  </w:num>
  <w:num w:numId="28">
    <w:abstractNumId w:val="17"/>
  </w:num>
  <w:num w:numId="29">
    <w:abstractNumId w:val="21"/>
  </w:num>
  <w:num w:numId="30">
    <w:abstractNumId w:val="42"/>
  </w:num>
  <w:num w:numId="31">
    <w:abstractNumId w:val="16"/>
  </w:num>
  <w:num w:numId="32">
    <w:abstractNumId w:val="48"/>
  </w:num>
  <w:num w:numId="33">
    <w:abstractNumId w:val="24"/>
  </w:num>
  <w:num w:numId="34">
    <w:abstractNumId w:val="15"/>
  </w:num>
  <w:num w:numId="35">
    <w:abstractNumId w:val="6"/>
  </w:num>
  <w:num w:numId="36">
    <w:abstractNumId w:val="34"/>
  </w:num>
  <w:num w:numId="37">
    <w:abstractNumId w:val="39"/>
  </w:num>
  <w:num w:numId="38">
    <w:abstractNumId w:val="30"/>
  </w:num>
  <w:num w:numId="39">
    <w:abstractNumId w:val="33"/>
  </w:num>
  <w:num w:numId="40">
    <w:abstractNumId w:val="31"/>
  </w:num>
  <w:num w:numId="41">
    <w:abstractNumId w:val="46"/>
  </w:num>
  <w:num w:numId="42">
    <w:abstractNumId w:val="19"/>
  </w:num>
  <w:num w:numId="43">
    <w:abstractNumId w:val="2"/>
  </w:num>
  <w:num w:numId="44">
    <w:abstractNumId w:val="12"/>
  </w:num>
  <w:num w:numId="45">
    <w:abstractNumId w:val="25"/>
  </w:num>
  <w:num w:numId="46">
    <w:abstractNumId w:val="18"/>
  </w:num>
  <w:num w:numId="47">
    <w:abstractNumId w:val="28"/>
  </w:num>
  <w:num w:numId="48">
    <w:abstractNumId w:val="22"/>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F1"/>
    <w:rsid w:val="00007DBF"/>
    <w:rsid w:val="00023993"/>
    <w:rsid w:val="00027417"/>
    <w:rsid w:val="0003541C"/>
    <w:rsid w:val="00057BF0"/>
    <w:rsid w:val="000647CF"/>
    <w:rsid w:val="00083F77"/>
    <w:rsid w:val="00090EB3"/>
    <w:rsid w:val="000C1778"/>
    <w:rsid w:val="000E5CCA"/>
    <w:rsid w:val="00102571"/>
    <w:rsid w:val="00110C90"/>
    <w:rsid w:val="00110F59"/>
    <w:rsid w:val="00141FC6"/>
    <w:rsid w:val="00165FC0"/>
    <w:rsid w:val="00187168"/>
    <w:rsid w:val="001C5FA5"/>
    <w:rsid w:val="001E13D6"/>
    <w:rsid w:val="00203FFF"/>
    <w:rsid w:val="00223688"/>
    <w:rsid w:val="00226F2D"/>
    <w:rsid w:val="00291EB7"/>
    <w:rsid w:val="002942E0"/>
    <w:rsid w:val="002B5002"/>
    <w:rsid w:val="002B57CA"/>
    <w:rsid w:val="002D75B1"/>
    <w:rsid w:val="002E6D82"/>
    <w:rsid w:val="002E73F0"/>
    <w:rsid w:val="00302979"/>
    <w:rsid w:val="00305648"/>
    <w:rsid w:val="00326649"/>
    <w:rsid w:val="00331B5F"/>
    <w:rsid w:val="003358E2"/>
    <w:rsid w:val="003C1063"/>
    <w:rsid w:val="003C5071"/>
    <w:rsid w:val="003C5B06"/>
    <w:rsid w:val="003C6757"/>
    <w:rsid w:val="00400525"/>
    <w:rsid w:val="00406F05"/>
    <w:rsid w:val="004147E6"/>
    <w:rsid w:val="00434A99"/>
    <w:rsid w:val="004979F1"/>
    <w:rsid w:val="004A011A"/>
    <w:rsid w:val="004A4484"/>
    <w:rsid w:val="004D31C0"/>
    <w:rsid w:val="004E4F1D"/>
    <w:rsid w:val="004F1AD7"/>
    <w:rsid w:val="00507248"/>
    <w:rsid w:val="00523BEA"/>
    <w:rsid w:val="0057179E"/>
    <w:rsid w:val="005C757D"/>
    <w:rsid w:val="00623DBC"/>
    <w:rsid w:val="00642BAC"/>
    <w:rsid w:val="00661A89"/>
    <w:rsid w:val="006707C6"/>
    <w:rsid w:val="00680AD2"/>
    <w:rsid w:val="006828F8"/>
    <w:rsid w:val="00682DC0"/>
    <w:rsid w:val="006A2193"/>
    <w:rsid w:val="006E7B19"/>
    <w:rsid w:val="006F1B5A"/>
    <w:rsid w:val="00720926"/>
    <w:rsid w:val="007506DF"/>
    <w:rsid w:val="00766684"/>
    <w:rsid w:val="00766887"/>
    <w:rsid w:val="00771C4A"/>
    <w:rsid w:val="00777DB3"/>
    <w:rsid w:val="00785E24"/>
    <w:rsid w:val="00792708"/>
    <w:rsid w:val="007D597D"/>
    <w:rsid w:val="007D787D"/>
    <w:rsid w:val="008373EC"/>
    <w:rsid w:val="008435C8"/>
    <w:rsid w:val="00871188"/>
    <w:rsid w:val="0087379F"/>
    <w:rsid w:val="00892252"/>
    <w:rsid w:val="008B0680"/>
    <w:rsid w:val="008C4D43"/>
    <w:rsid w:val="008C78D5"/>
    <w:rsid w:val="008D3B4E"/>
    <w:rsid w:val="009011EC"/>
    <w:rsid w:val="00923398"/>
    <w:rsid w:val="00926329"/>
    <w:rsid w:val="0093088A"/>
    <w:rsid w:val="00936FD0"/>
    <w:rsid w:val="009460A5"/>
    <w:rsid w:val="00946FC7"/>
    <w:rsid w:val="00966496"/>
    <w:rsid w:val="00985CBB"/>
    <w:rsid w:val="009D29F7"/>
    <w:rsid w:val="009F4D4C"/>
    <w:rsid w:val="00A007FD"/>
    <w:rsid w:val="00A0681E"/>
    <w:rsid w:val="00A178D1"/>
    <w:rsid w:val="00A21E41"/>
    <w:rsid w:val="00A34964"/>
    <w:rsid w:val="00A93794"/>
    <w:rsid w:val="00AA3922"/>
    <w:rsid w:val="00AA5CC0"/>
    <w:rsid w:val="00AD0AC6"/>
    <w:rsid w:val="00AF1069"/>
    <w:rsid w:val="00B343E7"/>
    <w:rsid w:val="00B57735"/>
    <w:rsid w:val="00B618FF"/>
    <w:rsid w:val="00B745AD"/>
    <w:rsid w:val="00B912BB"/>
    <w:rsid w:val="00BB7E19"/>
    <w:rsid w:val="00C00079"/>
    <w:rsid w:val="00C111A4"/>
    <w:rsid w:val="00C11BA4"/>
    <w:rsid w:val="00C278CD"/>
    <w:rsid w:val="00C444EA"/>
    <w:rsid w:val="00C47625"/>
    <w:rsid w:val="00C571FB"/>
    <w:rsid w:val="00C64CD2"/>
    <w:rsid w:val="00C83613"/>
    <w:rsid w:val="00CA4809"/>
    <w:rsid w:val="00CC2CE5"/>
    <w:rsid w:val="00CC3AB5"/>
    <w:rsid w:val="00D22391"/>
    <w:rsid w:val="00D224BA"/>
    <w:rsid w:val="00D31F44"/>
    <w:rsid w:val="00D61E48"/>
    <w:rsid w:val="00D64FC3"/>
    <w:rsid w:val="00D70664"/>
    <w:rsid w:val="00D960EE"/>
    <w:rsid w:val="00DB10A9"/>
    <w:rsid w:val="00DD1B0C"/>
    <w:rsid w:val="00E16970"/>
    <w:rsid w:val="00E267D4"/>
    <w:rsid w:val="00E43F08"/>
    <w:rsid w:val="00E67712"/>
    <w:rsid w:val="00E8148D"/>
    <w:rsid w:val="00E81DD1"/>
    <w:rsid w:val="00EC7AB2"/>
    <w:rsid w:val="00ED64AF"/>
    <w:rsid w:val="00EE7554"/>
    <w:rsid w:val="00F0649B"/>
    <w:rsid w:val="00F10EA2"/>
    <w:rsid w:val="00F20700"/>
    <w:rsid w:val="00F210A8"/>
    <w:rsid w:val="00F270BB"/>
    <w:rsid w:val="00F3191E"/>
    <w:rsid w:val="00F4598C"/>
    <w:rsid w:val="00F611A2"/>
    <w:rsid w:val="00F62644"/>
    <w:rsid w:val="00F6569A"/>
    <w:rsid w:val="00F96C38"/>
    <w:rsid w:val="00FB506A"/>
    <w:rsid w:val="00FF40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0F4A1"/>
  <w15:docId w15:val="{F0ED6013-5626-4942-992A-6EB6A0CF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02979"/>
    <w:pPr>
      <w:bidi/>
    </w:pPr>
    <w:rPr>
      <w:rFonts w:cs="Traditional Arabic"/>
      <w:noProof/>
      <w:lang w:eastAsia="ar-SA"/>
    </w:rPr>
  </w:style>
  <w:style w:type="paragraph" w:styleId="Heading3">
    <w:name w:val="heading 3"/>
    <w:basedOn w:val="Normal"/>
    <w:next w:val="Normal"/>
    <w:qFormat/>
    <w:rsid w:val="00302979"/>
    <w:pPr>
      <w:keepNext/>
      <w:jc w:val="lowKashida"/>
      <w:outlineLvl w:val="2"/>
    </w:pPr>
    <w:rPr>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979"/>
    <w:pPr>
      <w:tabs>
        <w:tab w:val="center" w:pos="4153"/>
        <w:tab w:val="right" w:pos="8306"/>
      </w:tabs>
    </w:pPr>
  </w:style>
  <w:style w:type="paragraph" w:styleId="Footer">
    <w:name w:val="footer"/>
    <w:basedOn w:val="Normal"/>
    <w:rsid w:val="00302979"/>
    <w:pPr>
      <w:tabs>
        <w:tab w:val="center" w:pos="4153"/>
        <w:tab w:val="right" w:pos="8306"/>
      </w:tabs>
    </w:pPr>
  </w:style>
  <w:style w:type="character" w:styleId="Hyperlink">
    <w:name w:val="Hyperlink"/>
    <w:basedOn w:val="DefaultParagraphFont"/>
    <w:rsid w:val="00302979"/>
    <w:rPr>
      <w:color w:val="0000FF"/>
      <w:u w:val="single"/>
    </w:rPr>
  </w:style>
  <w:style w:type="character" w:styleId="PageNumber">
    <w:name w:val="page number"/>
    <w:basedOn w:val="DefaultParagraphFont"/>
    <w:rsid w:val="00302979"/>
  </w:style>
  <w:style w:type="paragraph" w:styleId="NormalWeb">
    <w:name w:val="Normal (Web)"/>
    <w:basedOn w:val="Normal"/>
    <w:rsid w:val="00302979"/>
    <w:pPr>
      <w:bidi w:val="0"/>
      <w:spacing w:before="100" w:beforeAutospacing="1" w:after="100" w:afterAutospacing="1"/>
    </w:pPr>
    <w:rPr>
      <w:rFonts w:ascii="Tahoma" w:hAnsi="Tahoma" w:cs="Tahoma"/>
      <w:noProof w:val="0"/>
      <w:color w:val="000000"/>
      <w:sz w:val="18"/>
      <w:szCs w:val="18"/>
      <w:lang w:eastAsia="en-US" w:bidi="ar-EG"/>
    </w:rPr>
  </w:style>
  <w:style w:type="table" w:styleId="TableGrid">
    <w:name w:val="Table Grid"/>
    <w:basedOn w:val="TableNormal"/>
    <w:uiPriority w:val="59"/>
    <w:rsid w:val="00F4598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79F"/>
    <w:pPr>
      <w:spacing w:after="200" w:line="276" w:lineRule="auto"/>
      <w:ind w:left="720"/>
      <w:contextualSpacing/>
    </w:pPr>
    <w:rPr>
      <w:rFonts w:asciiTheme="minorHAnsi" w:eastAsiaTheme="minorEastAsia" w:hAnsiTheme="minorHAnsi" w:cstheme="minorBidi"/>
      <w:noProof w:val="0"/>
      <w:sz w:val="22"/>
      <w:szCs w:val="22"/>
      <w:lang w:eastAsia="en-US"/>
    </w:rPr>
  </w:style>
  <w:style w:type="paragraph" w:styleId="BalloonText">
    <w:name w:val="Balloon Text"/>
    <w:basedOn w:val="Normal"/>
    <w:link w:val="BalloonTextChar"/>
    <w:rsid w:val="007506DF"/>
    <w:rPr>
      <w:rFonts w:ascii="Tahoma" w:hAnsi="Tahoma" w:cs="Tahoma"/>
      <w:sz w:val="16"/>
      <w:szCs w:val="16"/>
    </w:rPr>
  </w:style>
  <w:style w:type="character" w:customStyle="1" w:styleId="BalloonTextChar">
    <w:name w:val="Balloon Text Char"/>
    <w:basedOn w:val="DefaultParagraphFont"/>
    <w:link w:val="BalloonText"/>
    <w:rsid w:val="007506DF"/>
    <w:rPr>
      <w:rFonts w:ascii="Tahoma" w:hAnsi="Tahoma" w:cs="Tahoma"/>
      <w:noProof/>
      <w:sz w:val="16"/>
      <w:szCs w:val="16"/>
      <w:lang w:eastAsia="ar-SA"/>
    </w:rPr>
  </w:style>
  <w:style w:type="paragraph" w:styleId="HTMLPreformatted">
    <w:name w:val="HTML Preformatted"/>
    <w:basedOn w:val="Normal"/>
    <w:link w:val="HTMLPreformattedChar"/>
    <w:uiPriority w:val="99"/>
    <w:unhideWhenUsed/>
    <w:rsid w:val="00771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eastAsia="en-US"/>
    </w:rPr>
  </w:style>
  <w:style w:type="character" w:customStyle="1" w:styleId="HTMLPreformattedChar">
    <w:name w:val="HTML Preformatted Char"/>
    <w:basedOn w:val="DefaultParagraphFont"/>
    <w:link w:val="HTMLPreformatted"/>
    <w:uiPriority w:val="99"/>
    <w:rsid w:val="00771C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7340">
      <w:bodyDiv w:val="1"/>
      <w:marLeft w:val="0"/>
      <w:marRight w:val="0"/>
      <w:marTop w:val="0"/>
      <w:marBottom w:val="0"/>
      <w:divBdr>
        <w:top w:val="none" w:sz="0" w:space="0" w:color="auto"/>
        <w:left w:val="none" w:sz="0" w:space="0" w:color="auto"/>
        <w:bottom w:val="none" w:sz="0" w:space="0" w:color="auto"/>
        <w:right w:val="none" w:sz="0" w:space="0" w:color="auto"/>
      </w:divBdr>
      <w:divsChild>
        <w:div w:id="203296373">
          <w:marLeft w:val="0"/>
          <w:marRight w:val="0"/>
          <w:marTop w:val="0"/>
          <w:marBottom w:val="0"/>
          <w:divBdr>
            <w:top w:val="none" w:sz="0" w:space="0" w:color="auto"/>
            <w:left w:val="none" w:sz="0" w:space="0" w:color="auto"/>
            <w:bottom w:val="none" w:sz="0" w:space="0" w:color="auto"/>
            <w:right w:val="none" w:sz="0" w:space="0" w:color="auto"/>
          </w:divBdr>
        </w:div>
        <w:div w:id="884214064">
          <w:marLeft w:val="0"/>
          <w:marRight w:val="0"/>
          <w:marTop w:val="0"/>
          <w:marBottom w:val="0"/>
          <w:divBdr>
            <w:top w:val="none" w:sz="0" w:space="0" w:color="auto"/>
            <w:left w:val="none" w:sz="0" w:space="0" w:color="auto"/>
            <w:bottom w:val="none" w:sz="0" w:space="0" w:color="auto"/>
            <w:right w:val="none" w:sz="0" w:space="0" w:color="auto"/>
          </w:divBdr>
        </w:div>
        <w:div w:id="81486857">
          <w:marLeft w:val="0"/>
          <w:marRight w:val="0"/>
          <w:marTop w:val="0"/>
          <w:marBottom w:val="0"/>
          <w:divBdr>
            <w:top w:val="none" w:sz="0" w:space="0" w:color="auto"/>
            <w:left w:val="none" w:sz="0" w:space="0" w:color="auto"/>
            <w:bottom w:val="none" w:sz="0" w:space="0" w:color="auto"/>
            <w:right w:val="none" w:sz="0" w:space="0" w:color="auto"/>
          </w:divBdr>
        </w:div>
        <w:div w:id="487867260">
          <w:marLeft w:val="0"/>
          <w:marRight w:val="0"/>
          <w:marTop w:val="0"/>
          <w:marBottom w:val="0"/>
          <w:divBdr>
            <w:top w:val="none" w:sz="0" w:space="0" w:color="auto"/>
            <w:left w:val="none" w:sz="0" w:space="0" w:color="auto"/>
            <w:bottom w:val="none" w:sz="0" w:space="0" w:color="auto"/>
            <w:right w:val="none" w:sz="0" w:space="0" w:color="auto"/>
          </w:divBdr>
          <w:divsChild>
            <w:div w:id="1343632152">
              <w:marLeft w:val="0"/>
              <w:marRight w:val="0"/>
              <w:marTop w:val="0"/>
              <w:marBottom w:val="0"/>
              <w:divBdr>
                <w:top w:val="none" w:sz="0" w:space="0" w:color="auto"/>
                <w:left w:val="none" w:sz="0" w:space="0" w:color="auto"/>
                <w:bottom w:val="none" w:sz="0" w:space="0" w:color="auto"/>
                <w:right w:val="none" w:sz="0" w:space="0" w:color="auto"/>
              </w:divBdr>
            </w:div>
            <w:div w:id="1151602786">
              <w:marLeft w:val="0"/>
              <w:marRight w:val="0"/>
              <w:marTop w:val="0"/>
              <w:marBottom w:val="0"/>
              <w:divBdr>
                <w:top w:val="none" w:sz="0" w:space="0" w:color="auto"/>
                <w:left w:val="none" w:sz="0" w:space="0" w:color="auto"/>
                <w:bottom w:val="none" w:sz="0" w:space="0" w:color="auto"/>
                <w:right w:val="none" w:sz="0" w:space="0" w:color="auto"/>
              </w:divBdr>
            </w:div>
            <w:div w:id="219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5884">
      <w:bodyDiv w:val="1"/>
      <w:marLeft w:val="0"/>
      <w:marRight w:val="0"/>
      <w:marTop w:val="0"/>
      <w:marBottom w:val="0"/>
      <w:divBdr>
        <w:top w:val="none" w:sz="0" w:space="0" w:color="auto"/>
        <w:left w:val="none" w:sz="0" w:space="0" w:color="auto"/>
        <w:bottom w:val="none" w:sz="0" w:space="0" w:color="auto"/>
        <w:right w:val="none" w:sz="0" w:space="0" w:color="auto"/>
      </w:divBdr>
    </w:div>
    <w:div w:id="1180316515">
      <w:bodyDiv w:val="1"/>
      <w:marLeft w:val="0"/>
      <w:marRight w:val="0"/>
      <w:marTop w:val="0"/>
      <w:marBottom w:val="0"/>
      <w:divBdr>
        <w:top w:val="none" w:sz="0" w:space="0" w:color="auto"/>
        <w:left w:val="none" w:sz="0" w:space="0" w:color="auto"/>
        <w:bottom w:val="none" w:sz="0" w:space="0" w:color="auto"/>
        <w:right w:val="none" w:sz="0" w:space="0" w:color="auto"/>
      </w:divBdr>
    </w:div>
    <w:div w:id="1801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eed\Documents\&#1608;&#1585;&#1602;&#1607;-&#1605;&#1607;&#1585;&#1580;&#1600;&#1600;&#1575;&#16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DBE8-593F-461C-8CF7-163A8854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ورقه-مهرجــان</Template>
  <TotalTime>30</TotalTime>
  <Pages>7</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كشـف مرتـب العامليـن بالجمعيـة</vt:lpstr>
    </vt:vector>
  </TitlesOfParts>
  <Company>Ahram</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كشـف مرتـب العامليـن بالجمعيـة</dc:title>
  <dc:creator>Waleed</dc:creator>
  <cp:lastModifiedBy>Sherif Awad</cp:lastModifiedBy>
  <cp:revision>8</cp:revision>
  <cp:lastPrinted>2015-08-30T14:25:00Z</cp:lastPrinted>
  <dcterms:created xsi:type="dcterms:W3CDTF">2016-03-20T21:33:00Z</dcterms:created>
  <dcterms:modified xsi:type="dcterms:W3CDTF">2017-03-21T16:18:00Z</dcterms:modified>
</cp:coreProperties>
</file>