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9C5F" w14:textId="77777777" w:rsidR="004B4790" w:rsidRPr="004B4790" w:rsidRDefault="004B4790" w:rsidP="004B4790">
      <w:pPr>
        <w:spacing w:line="240" w:lineRule="atLeast"/>
        <w:textAlignment w:val="baseline"/>
        <w:outlineLvl w:val="0"/>
        <w:rPr>
          <w:rFonts w:ascii="Montserrat" w:eastAsia="Times New Roman" w:hAnsi="Montserrat" w:cs="Times New Roman"/>
          <w:b/>
          <w:bCs/>
          <w:caps/>
          <w:color w:val="005601"/>
          <w:spacing w:val="15"/>
          <w:kern w:val="36"/>
          <w:sz w:val="45"/>
          <w:szCs w:val="45"/>
          <w:lang w:val="es-AR"/>
          <w14:ligatures w14:val="none"/>
        </w:rPr>
      </w:pPr>
      <w:r w:rsidRPr="004B4790">
        <w:rPr>
          <w:rFonts w:ascii="Montserrat" w:eastAsia="Times New Roman" w:hAnsi="Montserrat" w:cs="Times New Roman"/>
          <w:b/>
          <w:bCs/>
          <w:caps/>
          <w:color w:val="005601"/>
          <w:spacing w:val="15"/>
          <w:kern w:val="36"/>
          <w:sz w:val="45"/>
          <w:szCs w:val="45"/>
          <w:lang w:val="es-AR"/>
          <w14:ligatures w14:val="none"/>
        </w:rPr>
        <w:t>BASES Y REGLAMENTO</w:t>
      </w:r>
    </w:p>
    <w:p w14:paraId="3AA2D156"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INTRODUCCIÓN</w:t>
      </w:r>
    </w:p>
    <w:p w14:paraId="1345AE94" w14:textId="6F613D30"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 xml:space="preserve">El FESTIVAL DE CINE INDEPENDIENTE DE CLAYPOLE (FECIC) es organizado por el Espacio de Debate &amp; Cultura LA CASA con el apoyo del INSTITUTO MUNICIPAL DE LAS CULTURAS de Almirante Brown. En su </w:t>
      </w:r>
      <w:r>
        <w:rPr>
          <w:rFonts w:ascii="Montserrat" w:eastAsia="Times New Roman" w:hAnsi="Montserrat" w:cs="Times New Roman"/>
          <w:color w:val="666666"/>
          <w:kern w:val="0"/>
          <w:sz w:val="21"/>
          <w:szCs w:val="21"/>
          <w:lang w:val="es-AR"/>
          <w14:ligatures w14:val="none"/>
        </w:rPr>
        <w:t>octava</w:t>
      </w:r>
      <w:r w:rsidRPr="004B4790">
        <w:rPr>
          <w:rFonts w:ascii="Montserrat" w:eastAsia="Times New Roman" w:hAnsi="Montserrat" w:cs="Times New Roman"/>
          <w:color w:val="666666"/>
          <w:kern w:val="0"/>
          <w:sz w:val="21"/>
          <w:szCs w:val="21"/>
          <w:lang w:val="es-AR"/>
          <w14:ligatures w14:val="none"/>
        </w:rPr>
        <w:t xml:space="preserve"> edición el festival incluirá en competencia únicamente cortometrajes con una duración máxima de 20 minutos, en las modalidades CORTOMETRAJE DOCUMENTAL y CORTOMETRAJE DE FICCIÓN.</w:t>
      </w:r>
    </w:p>
    <w:p w14:paraId="7347318A"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 </w:t>
      </w:r>
    </w:p>
    <w:p w14:paraId="0D4469CE"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PARTICIPACIÓN</w:t>
      </w:r>
    </w:p>
    <w:p w14:paraId="57BE8597" w14:textId="77777777" w:rsid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Podrán participar de la competencia oficial del festival, cortometrajes de Ficción y Documentales, en cualquier formato de filmación, finalizados después de diciembre de 2019, con temática libre y realizados en cualquier país latinoamericano, en idioma original español o bien doblados o subtitulados.</w:t>
      </w:r>
      <w:r w:rsidRPr="004B4790">
        <w:rPr>
          <w:rFonts w:ascii="Montserrat" w:eastAsia="Times New Roman" w:hAnsi="Montserrat" w:cs="Times New Roman"/>
          <w:color w:val="666666"/>
          <w:kern w:val="0"/>
          <w:sz w:val="21"/>
          <w:szCs w:val="21"/>
          <w:lang w:val="es-AR"/>
          <w14:ligatures w14:val="none"/>
        </w:rPr>
        <w:br/>
        <w:t xml:space="preserve">Los filmes deberán ser inscriptos en el festival indefectiblemente hasta el 8 de octubre de 2023 y solamente serán aceptados aquellos trabajos presentados conforme este reglamento, </w:t>
      </w:r>
      <w:r>
        <w:rPr>
          <w:rFonts w:ascii="Montserrat" w:eastAsia="Times New Roman" w:hAnsi="Montserrat" w:cs="Times New Roman"/>
          <w:color w:val="666666"/>
          <w:kern w:val="0"/>
          <w:sz w:val="21"/>
          <w:szCs w:val="21"/>
          <w:lang w:val="es-AR"/>
          <w14:ligatures w14:val="none"/>
        </w:rPr>
        <w:t xml:space="preserve">por la página de </w:t>
      </w:r>
      <w:proofErr w:type="spellStart"/>
      <w:r>
        <w:rPr>
          <w:rFonts w:ascii="Montserrat" w:eastAsia="Times New Roman" w:hAnsi="Montserrat" w:cs="Times New Roman"/>
          <w:color w:val="666666"/>
          <w:kern w:val="0"/>
          <w:sz w:val="21"/>
          <w:szCs w:val="21"/>
          <w:lang w:val="es-AR"/>
          <w14:ligatures w14:val="none"/>
        </w:rPr>
        <w:t>Click</w:t>
      </w:r>
      <w:proofErr w:type="spellEnd"/>
      <w:r>
        <w:rPr>
          <w:rFonts w:ascii="Montserrat" w:eastAsia="Times New Roman" w:hAnsi="Montserrat" w:cs="Times New Roman"/>
          <w:color w:val="666666"/>
          <w:kern w:val="0"/>
          <w:sz w:val="21"/>
          <w:szCs w:val="21"/>
          <w:lang w:val="es-AR"/>
          <w14:ligatures w14:val="none"/>
        </w:rPr>
        <w:t xml:space="preserve"> </w:t>
      </w:r>
      <w:proofErr w:type="spellStart"/>
      <w:r>
        <w:rPr>
          <w:rFonts w:ascii="Montserrat" w:eastAsia="Times New Roman" w:hAnsi="Montserrat" w:cs="Times New Roman"/>
          <w:color w:val="666666"/>
          <w:kern w:val="0"/>
          <w:sz w:val="21"/>
          <w:szCs w:val="21"/>
          <w:lang w:val="es-AR"/>
          <w14:ligatures w14:val="none"/>
        </w:rPr>
        <w:t>For</w:t>
      </w:r>
      <w:proofErr w:type="spellEnd"/>
      <w:r>
        <w:rPr>
          <w:rFonts w:ascii="Montserrat" w:eastAsia="Times New Roman" w:hAnsi="Montserrat" w:cs="Times New Roman"/>
          <w:color w:val="666666"/>
          <w:kern w:val="0"/>
          <w:sz w:val="21"/>
          <w:szCs w:val="21"/>
          <w:lang w:val="es-AR"/>
          <w14:ligatures w14:val="none"/>
        </w:rPr>
        <w:t xml:space="preserve"> </w:t>
      </w:r>
      <w:proofErr w:type="spellStart"/>
      <w:r>
        <w:rPr>
          <w:rFonts w:ascii="Montserrat" w:eastAsia="Times New Roman" w:hAnsi="Montserrat" w:cs="Times New Roman"/>
          <w:color w:val="666666"/>
          <w:kern w:val="0"/>
          <w:sz w:val="21"/>
          <w:szCs w:val="21"/>
          <w:lang w:val="es-AR"/>
          <w14:ligatures w14:val="none"/>
        </w:rPr>
        <w:t>Festivals</w:t>
      </w:r>
      <w:proofErr w:type="spellEnd"/>
      <w:r>
        <w:rPr>
          <w:rFonts w:ascii="Montserrat" w:eastAsia="Times New Roman" w:hAnsi="Montserrat" w:cs="Times New Roman"/>
          <w:color w:val="666666"/>
          <w:kern w:val="0"/>
          <w:sz w:val="21"/>
          <w:szCs w:val="21"/>
          <w:lang w:val="es-AR"/>
          <w14:ligatures w14:val="none"/>
        </w:rPr>
        <w:t>.</w:t>
      </w:r>
    </w:p>
    <w:p w14:paraId="149BC241" w14:textId="1A26A61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No será aceptado ningún material enviado por otro medio (correo postal, correo electrónico, entrega personal, etc.).</w:t>
      </w:r>
    </w:p>
    <w:p w14:paraId="3677F6DB"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 </w:t>
      </w:r>
    </w:p>
    <w:p w14:paraId="3345EEB9"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SELECCIÓN</w:t>
      </w:r>
    </w:p>
    <w:p w14:paraId="1CE40DC5"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Una vez cerrada la inscripción se iniciará la etapa previa de selección por el jurado. Si un cortometraje resulta seleccionado se notificará inmediatamente al responsable de la inscripción para que pueda ser representado durante su exhibición. Una vez inscripta y seleccionada, la película no podrá ser retirada de la programación del Festival.</w:t>
      </w:r>
      <w:r w:rsidRPr="004B4790">
        <w:rPr>
          <w:rFonts w:ascii="Montserrat" w:eastAsia="Times New Roman" w:hAnsi="Montserrat" w:cs="Times New Roman"/>
          <w:color w:val="666666"/>
          <w:kern w:val="0"/>
          <w:sz w:val="21"/>
          <w:szCs w:val="21"/>
          <w:lang w:val="es-AR"/>
          <w14:ligatures w14:val="none"/>
        </w:rPr>
        <w:br/>
        <w:t xml:space="preserve">Los cortometrajes seleccionados deberán enviar al momento de su notificación un link con el film para descarga en </w:t>
      </w:r>
      <w:proofErr w:type="spellStart"/>
      <w:r w:rsidRPr="004B4790">
        <w:rPr>
          <w:rFonts w:ascii="Montserrat" w:eastAsia="Times New Roman" w:hAnsi="Montserrat" w:cs="Times New Roman"/>
          <w:color w:val="666666"/>
          <w:kern w:val="0"/>
          <w:sz w:val="21"/>
          <w:szCs w:val="21"/>
          <w:lang w:val="es-AR"/>
          <w14:ligatures w14:val="none"/>
        </w:rPr>
        <w:t>wetransfer</w:t>
      </w:r>
      <w:proofErr w:type="spellEnd"/>
      <w:r w:rsidRPr="004B4790">
        <w:rPr>
          <w:rFonts w:ascii="Montserrat" w:eastAsia="Times New Roman" w:hAnsi="Montserrat" w:cs="Times New Roman"/>
          <w:color w:val="666666"/>
          <w:kern w:val="0"/>
          <w:sz w:val="21"/>
          <w:szCs w:val="21"/>
          <w:lang w:val="es-AR"/>
          <w14:ligatures w14:val="none"/>
        </w:rPr>
        <w:t xml:space="preserve"> o </w:t>
      </w:r>
      <w:proofErr w:type="spellStart"/>
      <w:r w:rsidRPr="004B4790">
        <w:rPr>
          <w:rFonts w:ascii="Montserrat" w:eastAsia="Times New Roman" w:hAnsi="Montserrat" w:cs="Times New Roman"/>
          <w:color w:val="666666"/>
          <w:kern w:val="0"/>
          <w:sz w:val="21"/>
          <w:szCs w:val="21"/>
          <w:lang w:val="es-AR"/>
          <w14:ligatures w14:val="none"/>
        </w:rPr>
        <w:t>dropbox</w:t>
      </w:r>
      <w:proofErr w:type="spellEnd"/>
      <w:r w:rsidRPr="004B4790">
        <w:rPr>
          <w:rFonts w:ascii="Montserrat" w:eastAsia="Times New Roman" w:hAnsi="Montserrat" w:cs="Times New Roman"/>
          <w:color w:val="666666"/>
          <w:kern w:val="0"/>
          <w:sz w:val="21"/>
          <w:szCs w:val="21"/>
          <w:lang w:val="es-AR"/>
          <w14:ligatures w14:val="none"/>
        </w:rPr>
        <w:t>, para su proyección el día de la exhibición.</w:t>
      </w:r>
      <w:r w:rsidRPr="004B4790">
        <w:rPr>
          <w:rFonts w:ascii="Montserrat" w:eastAsia="Times New Roman" w:hAnsi="Montserrat" w:cs="Times New Roman"/>
          <w:color w:val="666666"/>
          <w:kern w:val="0"/>
          <w:sz w:val="21"/>
          <w:szCs w:val="21"/>
          <w:lang w:val="es-AR"/>
          <w14:ligatures w14:val="none"/>
        </w:rPr>
        <w:br/>
        <w:t xml:space="preserve">Además se deberá enviar por correo electrónico la ficha técnica completa, link del tráiler en </w:t>
      </w:r>
      <w:proofErr w:type="spellStart"/>
      <w:r w:rsidRPr="004B4790">
        <w:rPr>
          <w:rFonts w:ascii="Montserrat" w:eastAsia="Times New Roman" w:hAnsi="Montserrat" w:cs="Times New Roman"/>
          <w:color w:val="666666"/>
          <w:kern w:val="0"/>
          <w:sz w:val="21"/>
          <w:szCs w:val="21"/>
          <w:lang w:val="es-AR"/>
          <w14:ligatures w14:val="none"/>
        </w:rPr>
        <w:t>youtube</w:t>
      </w:r>
      <w:proofErr w:type="spellEnd"/>
      <w:r w:rsidRPr="004B4790">
        <w:rPr>
          <w:rFonts w:ascii="Montserrat" w:eastAsia="Times New Roman" w:hAnsi="Montserrat" w:cs="Times New Roman"/>
          <w:color w:val="666666"/>
          <w:kern w:val="0"/>
          <w:sz w:val="21"/>
          <w:szCs w:val="21"/>
          <w:lang w:val="es-AR"/>
          <w14:ligatures w14:val="none"/>
        </w:rPr>
        <w:t xml:space="preserve"> o </w:t>
      </w:r>
      <w:proofErr w:type="spellStart"/>
      <w:r w:rsidRPr="004B4790">
        <w:rPr>
          <w:rFonts w:ascii="Montserrat" w:eastAsia="Times New Roman" w:hAnsi="Montserrat" w:cs="Times New Roman"/>
          <w:color w:val="666666"/>
          <w:kern w:val="0"/>
          <w:sz w:val="21"/>
          <w:szCs w:val="21"/>
          <w:lang w:val="es-AR"/>
          <w14:ligatures w14:val="none"/>
        </w:rPr>
        <w:t>vimeo</w:t>
      </w:r>
      <w:proofErr w:type="spellEnd"/>
      <w:r w:rsidRPr="004B4790">
        <w:rPr>
          <w:rFonts w:ascii="Montserrat" w:eastAsia="Times New Roman" w:hAnsi="Montserrat" w:cs="Times New Roman"/>
          <w:color w:val="666666"/>
          <w:kern w:val="0"/>
          <w:sz w:val="21"/>
          <w:szCs w:val="21"/>
          <w:lang w:val="es-AR"/>
          <w14:ligatures w14:val="none"/>
        </w:rPr>
        <w:t xml:space="preserve"> (en caso de que lo tuviese), 3 fotografías de la película o </w:t>
      </w:r>
      <w:proofErr w:type="spellStart"/>
      <w:r w:rsidRPr="004B4790">
        <w:rPr>
          <w:rFonts w:ascii="Montserrat" w:eastAsia="Times New Roman" w:hAnsi="Montserrat" w:cs="Times New Roman"/>
          <w:color w:val="666666"/>
          <w:kern w:val="0"/>
          <w:sz w:val="21"/>
          <w:szCs w:val="21"/>
          <w:lang w:val="es-AR"/>
          <w14:ligatures w14:val="none"/>
        </w:rPr>
        <w:t>frames</w:t>
      </w:r>
      <w:proofErr w:type="spellEnd"/>
      <w:r w:rsidRPr="004B4790">
        <w:rPr>
          <w:rFonts w:ascii="Montserrat" w:eastAsia="Times New Roman" w:hAnsi="Montserrat" w:cs="Times New Roman"/>
          <w:color w:val="666666"/>
          <w:kern w:val="0"/>
          <w:sz w:val="21"/>
          <w:szCs w:val="21"/>
          <w:lang w:val="es-AR"/>
          <w14:ligatures w14:val="none"/>
        </w:rPr>
        <w:t xml:space="preserve"> de 300px x 170 </w:t>
      </w:r>
      <w:proofErr w:type="spellStart"/>
      <w:r w:rsidRPr="004B4790">
        <w:rPr>
          <w:rFonts w:ascii="Montserrat" w:eastAsia="Times New Roman" w:hAnsi="Montserrat" w:cs="Times New Roman"/>
          <w:color w:val="666666"/>
          <w:kern w:val="0"/>
          <w:sz w:val="21"/>
          <w:szCs w:val="21"/>
          <w:lang w:val="es-AR"/>
          <w14:ligatures w14:val="none"/>
        </w:rPr>
        <w:t>px</w:t>
      </w:r>
      <w:proofErr w:type="spellEnd"/>
      <w:r w:rsidRPr="004B4790">
        <w:rPr>
          <w:rFonts w:ascii="Montserrat" w:eastAsia="Times New Roman" w:hAnsi="Montserrat" w:cs="Times New Roman"/>
          <w:color w:val="666666"/>
          <w:kern w:val="0"/>
          <w:sz w:val="21"/>
          <w:szCs w:val="21"/>
          <w:lang w:val="es-AR"/>
          <w14:ligatures w14:val="none"/>
        </w:rPr>
        <w:t>, afiche (en caso de que lo tuviese) en archivo de imagen (</w:t>
      </w:r>
      <w:proofErr w:type="spellStart"/>
      <w:r w:rsidRPr="004B4790">
        <w:rPr>
          <w:rFonts w:ascii="Montserrat" w:eastAsia="Times New Roman" w:hAnsi="Montserrat" w:cs="Times New Roman"/>
          <w:color w:val="666666"/>
          <w:kern w:val="0"/>
          <w:sz w:val="21"/>
          <w:szCs w:val="21"/>
          <w:lang w:val="es-AR"/>
          <w14:ligatures w14:val="none"/>
        </w:rPr>
        <w:t>jpg</w:t>
      </w:r>
      <w:proofErr w:type="spellEnd"/>
      <w:r w:rsidRPr="004B4790">
        <w:rPr>
          <w:rFonts w:ascii="Montserrat" w:eastAsia="Times New Roman" w:hAnsi="Montserrat" w:cs="Times New Roman"/>
          <w:color w:val="666666"/>
          <w:kern w:val="0"/>
          <w:sz w:val="21"/>
          <w:szCs w:val="21"/>
          <w:lang w:val="es-AR"/>
          <w14:ligatures w14:val="none"/>
        </w:rPr>
        <w:t xml:space="preserve"> o png). Este material será cedido al organizador para ser utilizado en catálogos, comunicaciones de prensa, redes sociales y cualquier otra difusión referida a este festival o sus futuras ediciones.</w:t>
      </w:r>
    </w:p>
    <w:p w14:paraId="73F0FAE1"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 </w:t>
      </w:r>
    </w:p>
    <w:p w14:paraId="7ED59267"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PROYECCIÓN Y PREMIACIÓN</w:t>
      </w:r>
    </w:p>
    <w:p w14:paraId="625E859B"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Las proyecciones, definición de los filmes premiados y entrega de premios serán realizadas de acuerdo al siguiente cronograma</w:t>
      </w:r>
    </w:p>
    <w:p w14:paraId="5F3885D1"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SÁBADO 25 DE NOVIMEBRE DE 2023</w:t>
      </w:r>
      <w:r w:rsidRPr="004B4790">
        <w:rPr>
          <w:rFonts w:ascii="Montserrat" w:eastAsia="Times New Roman" w:hAnsi="Montserrat" w:cs="Times New Roman"/>
          <w:color w:val="666666"/>
          <w:kern w:val="0"/>
          <w:sz w:val="21"/>
          <w:szCs w:val="21"/>
          <w:lang w:val="es-AR"/>
          <w14:ligatures w14:val="none"/>
        </w:rPr>
        <w:br/>
        <w:t>Proyección de la Selección Ficción</w:t>
      </w:r>
      <w:r w:rsidRPr="004B4790">
        <w:rPr>
          <w:rFonts w:ascii="Montserrat" w:eastAsia="Times New Roman" w:hAnsi="Montserrat" w:cs="Times New Roman"/>
          <w:color w:val="666666"/>
          <w:kern w:val="0"/>
          <w:sz w:val="21"/>
          <w:szCs w:val="21"/>
          <w:lang w:val="es-AR"/>
          <w14:ligatures w14:val="none"/>
        </w:rPr>
        <w:br/>
        <w:t>Colecta del voto del público</w:t>
      </w:r>
      <w:r w:rsidRPr="004B4790">
        <w:rPr>
          <w:rFonts w:ascii="Montserrat" w:eastAsia="Times New Roman" w:hAnsi="Montserrat" w:cs="Times New Roman"/>
          <w:color w:val="666666"/>
          <w:kern w:val="0"/>
          <w:sz w:val="21"/>
          <w:szCs w:val="21"/>
          <w:lang w:val="es-AR"/>
          <w14:ligatures w14:val="none"/>
        </w:rPr>
        <w:br/>
      </w:r>
      <w:r w:rsidRPr="004B4790">
        <w:rPr>
          <w:rFonts w:ascii="Montserrat" w:eastAsia="Times New Roman" w:hAnsi="Montserrat" w:cs="Times New Roman"/>
          <w:color w:val="666666"/>
          <w:kern w:val="0"/>
          <w:sz w:val="21"/>
          <w:szCs w:val="21"/>
          <w:lang w:val="es-AR"/>
          <w14:ligatures w14:val="none"/>
        </w:rPr>
        <w:br/>
        <w:t>DOMINGO 26 DE NOVIEMBRE DE 2023</w:t>
      </w:r>
      <w:r w:rsidRPr="004B4790">
        <w:rPr>
          <w:rFonts w:ascii="Montserrat" w:eastAsia="Times New Roman" w:hAnsi="Montserrat" w:cs="Times New Roman"/>
          <w:color w:val="666666"/>
          <w:kern w:val="0"/>
          <w:sz w:val="21"/>
          <w:szCs w:val="21"/>
          <w:lang w:val="es-AR"/>
          <w14:ligatures w14:val="none"/>
        </w:rPr>
        <w:br/>
        <w:t>Proyección de la Selección Documental</w:t>
      </w:r>
      <w:r w:rsidRPr="004B4790">
        <w:rPr>
          <w:rFonts w:ascii="Montserrat" w:eastAsia="Times New Roman" w:hAnsi="Montserrat" w:cs="Times New Roman"/>
          <w:color w:val="666666"/>
          <w:kern w:val="0"/>
          <w:sz w:val="21"/>
          <w:szCs w:val="21"/>
          <w:lang w:val="es-AR"/>
          <w14:ligatures w14:val="none"/>
        </w:rPr>
        <w:br/>
        <w:t>Colecta del voto del público</w:t>
      </w:r>
      <w:r w:rsidRPr="004B4790">
        <w:rPr>
          <w:rFonts w:ascii="Montserrat" w:eastAsia="Times New Roman" w:hAnsi="Montserrat" w:cs="Times New Roman"/>
          <w:color w:val="666666"/>
          <w:kern w:val="0"/>
          <w:sz w:val="21"/>
          <w:szCs w:val="21"/>
          <w:lang w:val="es-AR"/>
          <w14:ligatures w14:val="none"/>
        </w:rPr>
        <w:br/>
        <w:t>Entrega de Premios</w:t>
      </w:r>
    </w:p>
    <w:p w14:paraId="16727C18"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lastRenderedPageBreak/>
        <w:t>Al finalizar las proyecciones del día domingo, y una vez reunido el jurado y consensuada la resolución, se realizarán las premiaciones correspondientes.</w:t>
      </w:r>
      <w:r w:rsidRPr="004B4790">
        <w:rPr>
          <w:rFonts w:ascii="Montserrat" w:eastAsia="Times New Roman" w:hAnsi="Montserrat" w:cs="Times New Roman"/>
          <w:color w:val="666666"/>
          <w:kern w:val="0"/>
          <w:sz w:val="21"/>
          <w:szCs w:val="21"/>
          <w:lang w:val="es-AR"/>
          <w14:ligatures w14:val="none"/>
        </w:rPr>
        <w:br/>
        <w:t>Se otorgarán las siguientes menciones, que una vez designadas tendrán carácter inapelable:</w:t>
      </w:r>
    </w:p>
    <w:p w14:paraId="410F5E0A"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MEJOR CORTOMETRAJE DOCUMENTAL</w:t>
      </w:r>
    </w:p>
    <w:p w14:paraId="05977DC1"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MEJOR CORTOMETRAJE DE FICCIÓN</w:t>
      </w:r>
    </w:p>
    <w:p w14:paraId="1FBFF99B"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PREMIO DEL PÚBLICO AL MEJOR CORTOMETRAJE</w:t>
      </w:r>
    </w:p>
    <w:p w14:paraId="22D77465"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 </w:t>
      </w:r>
    </w:p>
    <w:p w14:paraId="3E990C4D"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ITINERANCIAS</w:t>
      </w:r>
    </w:p>
    <w:p w14:paraId="1079B600"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1, 2, 3 y 4 de diciembre de 2023 en espacios públicos a definir.</w:t>
      </w:r>
    </w:p>
    <w:p w14:paraId="2847D12E"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 </w:t>
      </w:r>
    </w:p>
    <w:p w14:paraId="66308782"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AGENDA</w:t>
      </w:r>
    </w:p>
    <w:p w14:paraId="6ECB7019"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Inscripciones on-line: hasta el 8 de octubre de 2023</w:t>
      </w:r>
    </w:p>
    <w:p w14:paraId="0D98622D"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Selección (información de los resultados): 1 de noviembre de 2023</w:t>
      </w:r>
    </w:p>
    <w:p w14:paraId="29FB0BD3"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Proyecciones y entrega de premios: 25 y 26 de noviembre de 2023</w:t>
      </w:r>
    </w:p>
    <w:p w14:paraId="1F016F54"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Itinerancias: 1, 2, 3 y 4 de diciembre de 2023</w:t>
      </w:r>
    </w:p>
    <w:p w14:paraId="15189C8B"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 </w:t>
      </w:r>
    </w:p>
    <w:p w14:paraId="6C3A4EB8"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CLÁUSULA FINAL</w:t>
      </w:r>
    </w:p>
    <w:p w14:paraId="13EADAF6"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En ningún caso el organizador se hará cargo de gastos de envío, transporte, alojamiento o viático de cualquier naturaleza referentes al material o a los participantes.</w:t>
      </w:r>
      <w:r w:rsidRPr="004B4790">
        <w:rPr>
          <w:rFonts w:ascii="Montserrat" w:eastAsia="Times New Roman" w:hAnsi="Montserrat" w:cs="Times New Roman"/>
          <w:color w:val="666666"/>
          <w:kern w:val="0"/>
          <w:sz w:val="21"/>
          <w:szCs w:val="21"/>
          <w:lang w:val="es-AR"/>
          <w14:ligatures w14:val="none"/>
        </w:rPr>
        <w:br/>
        <w:t>La participación en el Festival implica la aceptación de las bases y reglamento del concurso. La Organización del FECIC resolverá todo asunto no contemplado en el presente documento.</w:t>
      </w:r>
    </w:p>
    <w:p w14:paraId="33DEDB6C"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En caso de postergarse el Festival en razón de la pandemia COVID19, la organización informará nuevas fechas para su realización.</w:t>
      </w:r>
    </w:p>
    <w:p w14:paraId="07947FBA"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 </w:t>
      </w:r>
    </w:p>
    <w:p w14:paraId="66F4AC9A" w14:textId="77777777" w:rsidR="004B4790" w:rsidRPr="004B4790" w:rsidRDefault="004B4790" w:rsidP="004B4790">
      <w:pPr>
        <w:spacing w:line="240" w:lineRule="atLeast"/>
        <w:textAlignment w:val="baseline"/>
        <w:outlineLvl w:val="1"/>
        <w:rPr>
          <w:rFonts w:ascii="Montserrat" w:eastAsia="Times New Roman" w:hAnsi="Montserrat" w:cs="Times New Roman"/>
          <w:b/>
          <w:bCs/>
          <w:caps/>
          <w:color w:val="005601"/>
          <w:spacing w:val="15"/>
          <w:kern w:val="0"/>
          <w:sz w:val="39"/>
          <w:szCs w:val="39"/>
          <w:lang w:val="es-AR"/>
          <w14:ligatures w14:val="none"/>
        </w:rPr>
      </w:pPr>
      <w:r w:rsidRPr="004B4790">
        <w:rPr>
          <w:rFonts w:ascii="Montserrat" w:eastAsia="Times New Roman" w:hAnsi="Montserrat" w:cs="Times New Roman"/>
          <w:b/>
          <w:bCs/>
          <w:caps/>
          <w:color w:val="005601"/>
          <w:spacing w:val="15"/>
          <w:kern w:val="0"/>
          <w:sz w:val="39"/>
          <w:szCs w:val="39"/>
          <w:lang w:val="es-AR"/>
          <w14:ligatures w14:val="none"/>
        </w:rPr>
        <w:t>CONTACTO</w:t>
      </w:r>
    </w:p>
    <w:p w14:paraId="538E8C53"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Espacio de Debate &amp; Cultura LA CASA</w:t>
      </w:r>
      <w:r w:rsidRPr="004B4790">
        <w:rPr>
          <w:rFonts w:ascii="Montserrat" w:eastAsia="Times New Roman" w:hAnsi="Montserrat" w:cs="Times New Roman"/>
          <w:color w:val="666666"/>
          <w:kern w:val="0"/>
          <w:sz w:val="21"/>
          <w:szCs w:val="21"/>
          <w:lang w:val="es-AR"/>
          <w14:ligatures w14:val="none"/>
        </w:rPr>
        <w:br/>
      </w:r>
      <w:proofErr w:type="spellStart"/>
      <w:r w:rsidRPr="004B4790">
        <w:rPr>
          <w:rFonts w:ascii="Montserrat" w:eastAsia="Times New Roman" w:hAnsi="Montserrat" w:cs="Times New Roman"/>
          <w:color w:val="666666"/>
          <w:kern w:val="0"/>
          <w:sz w:val="21"/>
          <w:szCs w:val="21"/>
          <w:lang w:val="es-AR"/>
          <w14:ligatures w14:val="none"/>
        </w:rPr>
        <w:t>Collet</w:t>
      </w:r>
      <w:proofErr w:type="spellEnd"/>
      <w:r w:rsidRPr="004B4790">
        <w:rPr>
          <w:rFonts w:ascii="Montserrat" w:eastAsia="Times New Roman" w:hAnsi="Montserrat" w:cs="Times New Roman"/>
          <w:color w:val="666666"/>
          <w:kern w:val="0"/>
          <w:sz w:val="21"/>
          <w:szCs w:val="21"/>
          <w:lang w:val="es-AR"/>
          <w14:ligatures w14:val="none"/>
        </w:rPr>
        <w:t xml:space="preserve"> 1021, Claypole</w:t>
      </w:r>
      <w:r w:rsidRPr="004B4790">
        <w:rPr>
          <w:rFonts w:ascii="Montserrat" w:eastAsia="Times New Roman" w:hAnsi="Montserrat" w:cs="Times New Roman"/>
          <w:color w:val="666666"/>
          <w:kern w:val="0"/>
          <w:sz w:val="21"/>
          <w:szCs w:val="21"/>
          <w:lang w:val="es-AR"/>
          <w14:ligatures w14:val="none"/>
        </w:rPr>
        <w:br/>
        <w:t>www.lacasaclaypole.org.ar/fecic</w:t>
      </w:r>
      <w:r w:rsidRPr="004B4790">
        <w:rPr>
          <w:rFonts w:ascii="Montserrat" w:eastAsia="Times New Roman" w:hAnsi="Montserrat" w:cs="Times New Roman"/>
          <w:color w:val="666666"/>
          <w:kern w:val="0"/>
          <w:sz w:val="21"/>
          <w:szCs w:val="21"/>
          <w:lang w:val="es-AR"/>
          <w14:ligatures w14:val="none"/>
        </w:rPr>
        <w:br/>
        <w:t>fecic@lacasaclaypole.org.ar</w:t>
      </w:r>
      <w:r w:rsidRPr="004B4790">
        <w:rPr>
          <w:rFonts w:ascii="Montserrat" w:eastAsia="Times New Roman" w:hAnsi="Montserrat" w:cs="Times New Roman"/>
          <w:color w:val="666666"/>
          <w:kern w:val="0"/>
          <w:sz w:val="21"/>
          <w:szCs w:val="21"/>
          <w:lang w:val="es-AR"/>
          <w14:ligatures w14:val="none"/>
        </w:rPr>
        <w:br/>
        <w:t>Formulario de Inscripción:</w:t>
      </w:r>
      <w:r w:rsidRPr="004B4790">
        <w:rPr>
          <w:rFonts w:ascii="Montserrat" w:eastAsia="Times New Roman" w:hAnsi="Montserrat" w:cs="Times New Roman"/>
          <w:color w:val="808080"/>
          <w:kern w:val="0"/>
          <w:sz w:val="21"/>
          <w:szCs w:val="21"/>
          <w:u w:val="single"/>
          <w:bdr w:val="none" w:sz="0" w:space="0" w:color="auto" w:frame="1"/>
          <w:lang w:val="es-AR"/>
          <w14:ligatures w14:val="none"/>
        </w:rPr>
        <w:t> </w:t>
      </w:r>
      <w:hyperlink r:id="rId4" w:history="1">
        <w:r w:rsidRPr="004B4790">
          <w:rPr>
            <w:rFonts w:ascii="Montserrat" w:eastAsia="Times New Roman" w:hAnsi="Montserrat" w:cs="Times New Roman"/>
            <w:b/>
            <w:bCs/>
            <w:color w:val="808080"/>
            <w:kern w:val="0"/>
            <w:sz w:val="21"/>
            <w:szCs w:val="21"/>
            <w:u w:val="single"/>
            <w:bdr w:val="none" w:sz="0" w:space="0" w:color="auto" w:frame="1"/>
            <w:lang w:val="es-AR"/>
            <w14:ligatures w14:val="none"/>
          </w:rPr>
          <w:t>HACER CLICK AQUÍ</w:t>
        </w:r>
      </w:hyperlink>
    </w:p>
    <w:p w14:paraId="1EAA3A13" w14:textId="77777777" w:rsidR="004B4790" w:rsidRPr="004B4790" w:rsidRDefault="004B4790" w:rsidP="004B4790">
      <w:pPr>
        <w:textAlignment w:val="baseline"/>
        <w:rPr>
          <w:rFonts w:ascii="Montserrat" w:eastAsia="Times New Roman" w:hAnsi="Montserrat" w:cs="Times New Roman"/>
          <w:color w:val="666666"/>
          <w:kern w:val="0"/>
          <w:sz w:val="21"/>
          <w:szCs w:val="21"/>
          <w:lang w:val="es-AR"/>
          <w14:ligatures w14:val="none"/>
        </w:rPr>
      </w:pPr>
      <w:r w:rsidRPr="004B4790">
        <w:rPr>
          <w:rFonts w:ascii="Montserrat" w:eastAsia="Times New Roman" w:hAnsi="Montserrat" w:cs="Times New Roman"/>
          <w:color w:val="666666"/>
          <w:kern w:val="0"/>
          <w:sz w:val="21"/>
          <w:szCs w:val="21"/>
          <w:lang w:val="es-AR"/>
          <w14:ligatures w14:val="none"/>
        </w:rPr>
        <w:t xml:space="preserve">También </w:t>
      </w:r>
      <w:proofErr w:type="spellStart"/>
      <w:r w:rsidRPr="004B4790">
        <w:rPr>
          <w:rFonts w:ascii="Montserrat" w:eastAsia="Times New Roman" w:hAnsi="Montserrat" w:cs="Times New Roman"/>
          <w:color w:val="666666"/>
          <w:kern w:val="0"/>
          <w:sz w:val="21"/>
          <w:szCs w:val="21"/>
          <w:lang w:val="es-AR"/>
          <w14:ligatures w14:val="none"/>
        </w:rPr>
        <w:t>podés</w:t>
      </w:r>
      <w:proofErr w:type="spellEnd"/>
      <w:r w:rsidRPr="004B4790">
        <w:rPr>
          <w:rFonts w:ascii="Montserrat" w:eastAsia="Times New Roman" w:hAnsi="Montserrat" w:cs="Times New Roman"/>
          <w:color w:val="666666"/>
          <w:kern w:val="0"/>
          <w:sz w:val="21"/>
          <w:szCs w:val="21"/>
          <w:lang w:val="es-AR"/>
          <w14:ligatures w14:val="none"/>
        </w:rPr>
        <w:t xml:space="preserve"> inscribir tu película en </w:t>
      </w:r>
      <w:hyperlink r:id="rId5" w:tgtFrame="_blank" w:history="1">
        <w:r w:rsidRPr="004B4790">
          <w:rPr>
            <w:rFonts w:ascii="Montserrat" w:eastAsia="Times New Roman" w:hAnsi="Montserrat" w:cs="Times New Roman"/>
            <w:b/>
            <w:bCs/>
            <w:color w:val="808080"/>
            <w:kern w:val="0"/>
            <w:sz w:val="21"/>
            <w:szCs w:val="21"/>
            <w:u w:val="single"/>
            <w:bdr w:val="none" w:sz="0" w:space="0" w:color="auto" w:frame="1"/>
            <w:lang w:val="es-AR"/>
            <w14:ligatures w14:val="none"/>
          </w:rPr>
          <w:t>CLICK FOR FESTIVALS</w:t>
        </w:r>
      </w:hyperlink>
    </w:p>
    <w:p w14:paraId="0F9301C6" w14:textId="77777777" w:rsidR="00323F67" w:rsidRDefault="00323F67" w:rsidP="004B4790"/>
    <w:sectPr w:rsidR="00323F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90"/>
    <w:rsid w:val="002774EC"/>
    <w:rsid w:val="00323F67"/>
    <w:rsid w:val="004B4790"/>
    <w:rsid w:val="00F53F37"/>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7BAB2D"/>
  <w15:chartTrackingRefBased/>
  <w15:docId w15:val="{8A9E4CA3-C8C8-5248-8EF7-9C36AC6B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A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4B4790"/>
    <w:pPr>
      <w:spacing w:before="100" w:beforeAutospacing="1" w:after="100" w:afterAutospacing="1"/>
      <w:outlineLvl w:val="0"/>
    </w:pPr>
    <w:rPr>
      <w:rFonts w:ascii="Times New Roman" w:eastAsia="Times New Roman" w:hAnsi="Times New Roman" w:cs="Times New Roman"/>
      <w:b/>
      <w:bCs/>
      <w:kern w:val="36"/>
      <w:sz w:val="48"/>
      <w:szCs w:val="48"/>
      <w:lang w:val="es-AR"/>
      <w14:ligatures w14:val="none"/>
    </w:rPr>
  </w:style>
  <w:style w:type="paragraph" w:styleId="Ttulo2">
    <w:name w:val="heading 2"/>
    <w:basedOn w:val="Normal"/>
    <w:link w:val="Ttulo2Car"/>
    <w:uiPriority w:val="9"/>
    <w:qFormat/>
    <w:rsid w:val="004B4790"/>
    <w:pPr>
      <w:spacing w:before="100" w:beforeAutospacing="1" w:after="100" w:afterAutospacing="1"/>
      <w:outlineLvl w:val="1"/>
    </w:pPr>
    <w:rPr>
      <w:rFonts w:ascii="Times New Roman" w:eastAsia="Times New Roman" w:hAnsi="Times New Roman" w:cs="Times New Roman"/>
      <w:b/>
      <w:bCs/>
      <w:kern w:val="0"/>
      <w:sz w:val="36"/>
      <w:szCs w:val="36"/>
      <w:lang w:val="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4790"/>
    <w:rPr>
      <w:rFonts w:ascii="Times New Roman" w:eastAsia="Times New Roman" w:hAnsi="Times New Roman" w:cs="Times New Roman"/>
      <w:b/>
      <w:bCs/>
      <w:kern w:val="36"/>
      <w:sz w:val="48"/>
      <w:szCs w:val="48"/>
      <w14:ligatures w14:val="none"/>
    </w:rPr>
  </w:style>
  <w:style w:type="character" w:customStyle="1" w:styleId="Ttulo2Car">
    <w:name w:val="Título 2 Car"/>
    <w:basedOn w:val="Fuentedeprrafopredeter"/>
    <w:link w:val="Ttulo2"/>
    <w:uiPriority w:val="9"/>
    <w:rsid w:val="004B479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B4790"/>
    <w:pPr>
      <w:spacing w:before="100" w:beforeAutospacing="1" w:after="100" w:afterAutospacing="1"/>
    </w:pPr>
    <w:rPr>
      <w:rFonts w:ascii="Times New Roman" w:eastAsia="Times New Roman" w:hAnsi="Times New Roman" w:cs="Times New Roman"/>
      <w:kern w:val="0"/>
      <w:lang w:val="es-AR"/>
      <w14:ligatures w14:val="none"/>
    </w:rPr>
  </w:style>
  <w:style w:type="character" w:styleId="Textoennegrita">
    <w:name w:val="Strong"/>
    <w:basedOn w:val="Fuentedeprrafopredeter"/>
    <w:uiPriority w:val="22"/>
    <w:qFormat/>
    <w:rsid w:val="004B4790"/>
    <w:rPr>
      <w:b/>
      <w:bCs/>
    </w:rPr>
  </w:style>
  <w:style w:type="character" w:styleId="Hipervnculo">
    <w:name w:val="Hyperlink"/>
    <w:basedOn w:val="Fuentedeprrafopredeter"/>
    <w:uiPriority w:val="99"/>
    <w:semiHidden/>
    <w:unhideWhenUsed/>
    <w:rsid w:val="004B4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50045">
      <w:bodyDiv w:val="1"/>
      <w:marLeft w:val="0"/>
      <w:marRight w:val="0"/>
      <w:marTop w:val="0"/>
      <w:marBottom w:val="0"/>
      <w:divBdr>
        <w:top w:val="none" w:sz="0" w:space="0" w:color="auto"/>
        <w:left w:val="none" w:sz="0" w:space="0" w:color="auto"/>
        <w:bottom w:val="none" w:sz="0" w:space="0" w:color="auto"/>
        <w:right w:val="none" w:sz="0" w:space="0" w:color="auto"/>
      </w:divBdr>
    </w:div>
    <w:div w:id="19015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ickforfestivals.com/fecic-festival-de-cine-independiente-de-claypole" TargetMode="External"/><Relationship Id="rId4" Type="http://schemas.openxmlformats.org/officeDocument/2006/relationships/hyperlink" Target="https://www.lacasaclaypole.org.ar/fecic/formulario-de-inscri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3390</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MONTERO</dc:creator>
  <cp:keywords/>
  <dc:description/>
  <cp:lastModifiedBy>Marcelo MONTERO</cp:lastModifiedBy>
  <cp:revision>1</cp:revision>
  <dcterms:created xsi:type="dcterms:W3CDTF">2023-08-22T19:38:00Z</dcterms:created>
  <dcterms:modified xsi:type="dcterms:W3CDTF">2023-08-22T19:45:00Z</dcterms:modified>
</cp:coreProperties>
</file>